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B0" w:rsidRPr="009B49B0" w:rsidRDefault="009B49B0" w:rsidP="009B49B0">
      <w:pPr>
        <w:pStyle w:val="Nadpis3"/>
        <w:numPr>
          <w:ilvl w:val="0"/>
          <w:numId w:val="0"/>
        </w:numPr>
        <w:jc w:val="right"/>
        <w:rPr>
          <w:rFonts w:ascii="Cambria" w:hAnsi="Cambria"/>
          <w:i/>
          <w:sz w:val="22"/>
        </w:rPr>
      </w:pPr>
      <w:r w:rsidRPr="009B49B0">
        <w:rPr>
          <w:rFonts w:ascii="Cambria" w:hAnsi="Cambria"/>
          <w:i/>
          <w:sz w:val="22"/>
        </w:rPr>
        <w:t>Příloha č. 7</w:t>
      </w:r>
    </w:p>
    <w:p w:rsidR="00D35F3E" w:rsidRPr="009B49B0" w:rsidRDefault="00BD662B" w:rsidP="009B49B0">
      <w:pPr>
        <w:pStyle w:val="Nadpis3"/>
        <w:numPr>
          <w:ilvl w:val="0"/>
          <w:numId w:val="0"/>
        </w:numPr>
        <w:jc w:val="both"/>
        <w:rPr>
          <w:rFonts w:ascii="Cambria" w:hAnsi="Cambria"/>
          <w:sz w:val="32"/>
        </w:rPr>
      </w:pPr>
      <w:r w:rsidRPr="009B49B0">
        <w:rPr>
          <w:rFonts w:ascii="Cambria" w:hAnsi="Cambria"/>
          <w:sz w:val="32"/>
        </w:rPr>
        <w:t>Obecná k</w:t>
      </w:r>
      <w:r w:rsidR="00D35F3E" w:rsidRPr="009B49B0">
        <w:rPr>
          <w:rFonts w:ascii="Cambria" w:hAnsi="Cambria"/>
          <w:sz w:val="32"/>
        </w:rPr>
        <w:t xml:space="preserve">omunikace vozidlo </w:t>
      </w:r>
      <w:r w:rsidRPr="009B49B0">
        <w:rPr>
          <w:rFonts w:ascii="Cambria" w:hAnsi="Cambria"/>
          <w:sz w:val="32"/>
        </w:rPr>
        <w:t>–</w:t>
      </w:r>
      <w:r w:rsidR="00D35F3E" w:rsidRPr="009B49B0">
        <w:rPr>
          <w:rFonts w:ascii="Cambria" w:hAnsi="Cambria"/>
          <w:sz w:val="32"/>
        </w:rPr>
        <w:t xml:space="preserve"> </w:t>
      </w:r>
      <w:r w:rsidRPr="009B49B0">
        <w:rPr>
          <w:rFonts w:ascii="Cambria" w:hAnsi="Cambria"/>
          <w:sz w:val="32"/>
        </w:rPr>
        <w:t xml:space="preserve">systém </w:t>
      </w:r>
      <w:r w:rsidR="00D35F3E" w:rsidRPr="009B49B0">
        <w:rPr>
          <w:rFonts w:ascii="Cambria" w:hAnsi="Cambria"/>
          <w:sz w:val="32"/>
        </w:rPr>
        <w:t>MPV</w:t>
      </w:r>
    </w:p>
    <w:p w:rsidR="00D35F3E" w:rsidRPr="009B49B0" w:rsidRDefault="00D35F3E" w:rsidP="009B49B0">
      <w:pPr>
        <w:spacing w:after="0"/>
        <w:ind w:firstLine="0"/>
        <w:jc w:val="both"/>
        <w:rPr>
          <w:rFonts w:ascii="Cambria" w:hAnsi="Cambria" w:cs="Arial"/>
        </w:rPr>
      </w:pPr>
      <w:r w:rsidRPr="009B49B0">
        <w:rPr>
          <w:rFonts w:ascii="Cambria" w:hAnsi="Cambria" w:cs="Arial"/>
        </w:rPr>
        <w:t>Každé vozidlo musí být vybaveno</w:t>
      </w:r>
      <w:r w:rsidR="000B724A" w:rsidRPr="009B49B0">
        <w:rPr>
          <w:rFonts w:ascii="Cambria" w:hAnsi="Cambria" w:cs="Arial"/>
        </w:rPr>
        <w:t xml:space="preserve"> následujícími zařízeními</w:t>
      </w:r>
      <w:r w:rsidRPr="009B49B0">
        <w:rPr>
          <w:rFonts w:ascii="Cambria" w:hAnsi="Cambria" w:cs="Arial"/>
        </w:rPr>
        <w:t>:</w:t>
      </w:r>
    </w:p>
    <w:p w:rsidR="00B0630E" w:rsidRPr="009B49B0" w:rsidRDefault="00610B0B" w:rsidP="009B49B0">
      <w:pPr>
        <w:pStyle w:val="Odstavecseseznamem"/>
        <w:numPr>
          <w:ilvl w:val="0"/>
          <w:numId w:val="1"/>
        </w:numPr>
        <w:ind w:left="851"/>
        <w:jc w:val="both"/>
        <w:rPr>
          <w:rFonts w:ascii="Cambria" w:hAnsi="Cambria" w:cs="Arial"/>
        </w:rPr>
      </w:pPr>
      <w:r w:rsidRPr="009B49B0">
        <w:rPr>
          <w:rFonts w:ascii="Cambria" w:hAnsi="Cambria"/>
          <w:b/>
        </w:rPr>
        <w:t>P</w:t>
      </w:r>
      <w:r w:rsidR="00D35F3E" w:rsidRPr="009B49B0">
        <w:rPr>
          <w:rFonts w:ascii="Cambria" w:hAnsi="Cambria"/>
          <w:b/>
        </w:rPr>
        <w:t>alubní</w:t>
      </w:r>
      <w:r w:rsidR="00D35F3E" w:rsidRPr="009B49B0">
        <w:rPr>
          <w:rFonts w:ascii="Cambria" w:hAnsi="Cambria" w:cs="Arial"/>
          <w:b/>
        </w:rPr>
        <w:t xml:space="preserve"> počítač</w:t>
      </w:r>
      <w:r w:rsidR="00D35F3E" w:rsidRPr="009B49B0">
        <w:rPr>
          <w:rFonts w:ascii="Cambria" w:hAnsi="Cambria" w:cs="Arial"/>
        </w:rPr>
        <w:t xml:space="preserve"> – </w:t>
      </w:r>
      <w:r w:rsidR="00B0630E" w:rsidRPr="009B49B0">
        <w:rPr>
          <w:rFonts w:ascii="Cambria" w:hAnsi="Cambria" w:cs="Arial"/>
        </w:rPr>
        <w:t>řídící jednotka, která vysílá příkazy dalším periferiím</w:t>
      </w:r>
      <w:r w:rsidR="000B724A" w:rsidRPr="009B49B0">
        <w:rPr>
          <w:rFonts w:ascii="Cambria" w:hAnsi="Cambria" w:cs="Arial"/>
        </w:rPr>
        <w:t xml:space="preserve"> vozidla</w:t>
      </w:r>
      <w:r w:rsidR="00D35F3E" w:rsidRPr="009B49B0">
        <w:rPr>
          <w:rFonts w:ascii="Cambria" w:hAnsi="Cambria" w:cs="Arial"/>
        </w:rPr>
        <w:t xml:space="preserve">. </w:t>
      </w:r>
    </w:p>
    <w:p w:rsidR="00D35F3E" w:rsidRPr="009B49B0" w:rsidRDefault="00D35F3E" w:rsidP="009B49B0">
      <w:pPr>
        <w:pStyle w:val="Odstavecseseznamem"/>
        <w:numPr>
          <w:ilvl w:val="0"/>
          <w:numId w:val="1"/>
        </w:numPr>
        <w:spacing w:after="120"/>
        <w:ind w:left="850" w:hanging="357"/>
        <w:jc w:val="both"/>
        <w:rPr>
          <w:rFonts w:ascii="Cambria" w:hAnsi="Cambria" w:cs="Arial"/>
        </w:rPr>
      </w:pPr>
      <w:r w:rsidRPr="009B49B0">
        <w:rPr>
          <w:rFonts w:ascii="Cambria" w:hAnsi="Cambria" w:cs="Arial"/>
          <w:b/>
        </w:rPr>
        <w:t>Komunikační jednotka (RCA)</w:t>
      </w:r>
      <w:r w:rsidRPr="009B49B0">
        <w:rPr>
          <w:rFonts w:ascii="Cambria" w:hAnsi="Cambria" w:cs="Arial"/>
        </w:rPr>
        <w:t xml:space="preserve"> – je GSM modem, který zajišťuje komunikaci z vozu ven do sítě a přijímá zprávy z venku. Je vy</w:t>
      </w:r>
      <w:r w:rsidR="00B0630E" w:rsidRPr="009B49B0">
        <w:rPr>
          <w:rFonts w:ascii="Cambria" w:hAnsi="Cambria" w:cs="Arial"/>
        </w:rPr>
        <w:t>baven GPS přijímačem a zaměřuje polohu vozu.</w:t>
      </w:r>
    </w:p>
    <w:p w:rsidR="00D35F3E" w:rsidRPr="009B49B0" w:rsidRDefault="00D35F3E" w:rsidP="009B49B0">
      <w:pPr>
        <w:spacing w:after="0"/>
        <w:ind w:firstLine="0"/>
        <w:jc w:val="both"/>
        <w:rPr>
          <w:rFonts w:ascii="Cambria" w:hAnsi="Cambria" w:cs="Arial"/>
        </w:rPr>
      </w:pPr>
      <w:r w:rsidRPr="009B49B0">
        <w:rPr>
          <w:rFonts w:ascii="Cambria" w:hAnsi="Cambria" w:cs="Arial"/>
        </w:rPr>
        <w:t xml:space="preserve">Jak probíhá </w:t>
      </w:r>
      <w:r w:rsidR="000B724A" w:rsidRPr="009B49B0">
        <w:rPr>
          <w:rFonts w:ascii="Cambria" w:hAnsi="Cambria" w:cs="Arial"/>
        </w:rPr>
        <w:t xml:space="preserve">vlastní </w:t>
      </w:r>
      <w:r w:rsidRPr="009B49B0">
        <w:rPr>
          <w:rFonts w:ascii="Cambria" w:hAnsi="Cambria" w:cs="Arial"/>
        </w:rPr>
        <w:t>komunikace</w:t>
      </w:r>
      <w:r w:rsidR="000B724A" w:rsidRPr="009B49B0">
        <w:rPr>
          <w:rFonts w:ascii="Cambria" w:hAnsi="Cambria" w:cs="Arial"/>
        </w:rPr>
        <w:t xml:space="preserve"> vozidla a systému MPV</w:t>
      </w:r>
      <w:r w:rsidRPr="009B49B0">
        <w:rPr>
          <w:rFonts w:ascii="Cambria" w:hAnsi="Cambria" w:cs="Arial"/>
        </w:rPr>
        <w:t>:</w:t>
      </w:r>
    </w:p>
    <w:p w:rsidR="00D35F3E" w:rsidRPr="009B49B0" w:rsidRDefault="00BD662B" w:rsidP="009B49B0">
      <w:pPr>
        <w:pStyle w:val="Odstavecseseznamem"/>
        <w:numPr>
          <w:ilvl w:val="0"/>
          <w:numId w:val="1"/>
        </w:numPr>
        <w:ind w:left="851"/>
        <w:jc w:val="both"/>
        <w:rPr>
          <w:rFonts w:ascii="Cambria" w:hAnsi="Cambria" w:cs="Arial"/>
        </w:rPr>
      </w:pPr>
      <w:r w:rsidRPr="009B49B0">
        <w:rPr>
          <w:rFonts w:ascii="Cambria" w:hAnsi="Cambria" w:cs="Arial"/>
        </w:rPr>
        <w:t>Vozidlo</w:t>
      </w:r>
      <w:r w:rsidR="00D35F3E" w:rsidRPr="009B49B0">
        <w:rPr>
          <w:rFonts w:ascii="Cambria" w:hAnsi="Cambria" w:cs="Arial"/>
        </w:rPr>
        <w:t xml:space="preserve"> vysílá binární zprávy na server provozovatele</w:t>
      </w:r>
      <w:r w:rsidR="000B724A" w:rsidRPr="009B49B0">
        <w:rPr>
          <w:rFonts w:ascii="Cambria" w:hAnsi="Cambria" w:cs="Arial"/>
        </w:rPr>
        <w:t>.</w:t>
      </w:r>
    </w:p>
    <w:p w:rsidR="00D35F3E" w:rsidRPr="009B49B0" w:rsidRDefault="00B0630E" w:rsidP="009B49B0">
      <w:pPr>
        <w:pStyle w:val="Odstavecseseznamem"/>
        <w:numPr>
          <w:ilvl w:val="0"/>
          <w:numId w:val="1"/>
        </w:numPr>
        <w:ind w:left="851"/>
        <w:jc w:val="both"/>
        <w:rPr>
          <w:rFonts w:ascii="Cambria" w:hAnsi="Cambria" w:cs="Arial"/>
        </w:rPr>
      </w:pPr>
      <w:r w:rsidRPr="009B49B0">
        <w:rPr>
          <w:rFonts w:ascii="Cambria" w:hAnsi="Cambria" w:cs="Arial"/>
        </w:rPr>
        <w:t>Prov</w:t>
      </w:r>
      <w:bookmarkStart w:id="0" w:name="_GoBack"/>
      <w:bookmarkEnd w:id="0"/>
      <w:r w:rsidRPr="009B49B0">
        <w:rPr>
          <w:rFonts w:ascii="Cambria" w:hAnsi="Cambria" w:cs="Arial"/>
        </w:rPr>
        <w:t xml:space="preserve">ozovatel </w:t>
      </w:r>
      <w:r w:rsidR="00D35F3E" w:rsidRPr="009B49B0">
        <w:rPr>
          <w:rFonts w:ascii="Cambria" w:hAnsi="Cambria" w:cs="Arial"/>
        </w:rPr>
        <w:t xml:space="preserve">převede </w:t>
      </w:r>
      <w:r w:rsidRPr="009B49B0">
        <w:rPr>
          <w:rFonts w:ascii="Cambria" w:hAnsi="Cambria" w:cs="Arial"/>
        </w:rPr>
        <w:t xml:space="preserve">zprávu </w:t>
      </w:r>
      <w:r w:rsidR="00D35F3E" w:rsidRPr="009B49B0">
        <w:rPr>
          <w:rFonts w:ascii="Cambria" w:hAnsi="Cambria" w:cs="Arial"/>
        </w:rPr>
        <w:t xml:space="preserve">do </w:t>
      </w:r>
      <w:r w:rsidR="0000186A" w:rsidRPr="009B49B0">
        <w:rPr>
          <w:rFonts w:ascii="Cambria" w:hAnsi="Cambria" w:cs="Arial"/>
        </w:rPr>
        <w:t xml:space="preserve">formátu </w:t>
      </w:r>
      <w:proofErr w:type="spellStart"/>
      <w:r w:rsidR="00D35F3E" w:rsidRPr="009B49B0">
        <w:rPr>
          <w:rFonts w:ascii="Cambria" w:hAnsi="Cambria" w:cs="Arial"/>
        </w:rPr>
        <w:t>xml</w:t>
      </w:r>
      <w:proofErr w:type="spellEnd"/>
      <w:r w:rsidR="00D35F3E" w:rsidRPr="009B49B0">
        <w:rPr>
          <w:rFonts w:ascii="Cambria" w:hAnsi="Cambria" w:cs="Arial"/>
        </w:rPr>
        <w:t xml:space="preserve"> dat a odešle ji na server</w:t>
      </w:r>
      <w:r w:rsidR="0000186A" w:rsidRPr="009B49B0">
        <w:rPr>
          <w:rFonts w:ascii="Cambria" w:hAnsi="Cambria" w:cs="Arial"/>
        </w:rPr>
        <w:t xml:space="preserve"> MPV</w:t>
      </w:r>
      <w:r w:rsidR="00D35F3E" w:rsidRPr="009B49B0">
        <w:rPr>
          <w:rFonts w:ascii="Cambria" w:hAnsi="Cambria" w:cs="Arial"/>
        </w:rPr>
        <w:t>.</w:t>
      </w:r>
      <w:r w:rsidR="00400E40" w:rsidRPr="009B49B0">
        <w:rPr>
          <w:rFonts w:ascii="Cambria" w:hAnsi="Cambria" w:cs="Arial"/>
        </w:rPr>
        <w:t xml:space="preserve"> </w:t>
      </w:r>
      <w:r w:rsidR="00D35F3E" w:rsidRPr="009B49B0">
        <w:rPr>
          <w:rFonts w:ascii="Cambria" w:hAnsi="Cambria" w:cs="Arial"/>
        </w:rPr>
        <w:t>Tyto zprávy mohou být několika typů:</w:t>
      </w:r>
    </w:p>
    <w:p w:rsidR="00D35F3E" w:rsidRPr="009B49B0" w:rsidRDefault="00BD662B" w:rsidP="009B49B0">
      <w:pPr>
        <w:pStyle w:val="Odstavecseseznamem"/>
        <w:numPr>
          <w:ilvl w:val="1"/>
          <w:numId w:val="7"/>
        </w:numPr>
        <w:suppressAutoHyphens w:val="0"/>
        <w:spacing w:after="0" w:line="276" w:lineRule="auto"/>
        <w:jc w:val="both"/>
        <w:rPr>
          <w:rFonts w:ascii="Cambria" w:hAnsi="Cambria" w:cs="Arial"/>
        </w:rPr>
      </w:pPr>
      <w:r w:rsidRPr="009B49B0">
        <w:rPr>
          <w:rFonts w:ascii="Cambria" w:hAnsi="Cambria" w:cs="Arial"/>
        </w:rPr>
        <w:t xml:space="preserve">V – </w:t>
      </w:r>
      <w:r w:rsidR="00D35F3E" w:rsidRPr="009B49B0">
        <w:rPr>
          <w:rFonts w:ascii="Cambria" w:hAnsi="Cambria" w:cs="Arial"/>
        </w:rPr>
        <w:t>lokalizační zpráva, kterou zasílá GPS vozu</w:t>
      </w:r>
      <w:r w:rsidRPr="009B49B0">
        <w:rPr>
          <w:rFonts w:ascii="Cambria" w:hAnsi="Cambria" w:cs="Arial"/>
        </w:rPr>
        <w:t>.</w:t>
      </w:r>
    </w:p>
    <w:p w:rsidR="00D35F3E" w:rsidRPr="009B49B0" w:rsidRDefault="00D35F3E" w:rsidP="009B49B0">
      <w:pPr>
        <w:pStyle w:val="Odstavecseseznamem"/>
        <w:numPr>
          <w:ilvl w:val="1"/>
          <w:numId w:val="7"/>
        </w:numPr>
        <w:suppressAutoHyphens w:val="0"/>
        <w:spacing w:after="0" w:line="276" w:lineRule="auto"/>
        <w:jc w:val="both"/>
        <w:rPr>
          <w:rFonts w:ascii="Cambria" w:hAnsi="Cambria" w:cs="Arial"/>
        </w:rPr>
      </w:pPr>
      <w:proofErr w:type="spellStart"/>
      <w:r w:rsidRPr="009B49B0">
        <w:rPr>
          <w:rFonts w:ascii="Cambria" w:hAnsi="Cambria" w:cs="Arial"/>
        </w:rPr>
        <w:t>alert</w:t>
      </w:r>
      <w:proofErr w:type="spellEnd"/>
      <w:r w:rsidRPr="009B49B0">
        <w:rPr>
          <w:rFonts w:ascii="Cambria" w:hAnsi="Cambria" w:cs="Arial"/>
        </w:rPr>
        <w:t xml:space="preserve"> – zpr</w:t>
      </w:r>
      <w:r w:rsidR="00B0630E" w:rsidRPr="009B49B0">
        <w:rPr>
          <w:rFonts w:ascii="Cambria" w:hAnsi="Cambria" w:cs="Arial"/>
        </w:rPr>
        <w:t>áva, kterou zašle vědomě řidič</w:t>
      </w:r>
      <w:r w:rsidR="00BD662B" w:rsidRPr="009B49B0">
        <w:rPr>
          <w:rFonts w:ascii="Cambria" w:hAnsi="Cambria" w:cs="Arial"/>
        </w:rPr>
        <w:t>.</w:t>
      </w:r>
    </w:p>
    <w:p w:rsidR="00D35F3E" w:rsidRPr="009B49B0" w:rsidRDefault="00D35F3E" w:rsidP="009B49B0">
      <w:pPr>
        <w:pStyle w:val="Odstavecseseznamem"/>
        <w:numPr>
          <w:ilvl w:val="1"/>
          <w:numId w:val="7"/>
        </w:numPr>
        <w:suppressAutoHyphens w:val="0"/>
        <w:spacing w:after="0" w:line="276" w:lineRule="auto"/>
        <w:jc w:val="both"/>
        <w:rPr>
          <w:rFonts w:ascii="Cambria" w:hAnsi="Cambria" w:cs="Arial"/>
        </w:rPr>
      </w:pPr>
      <w:r w:rsidRPr="009B49B0">
        <w:rPr>
          <w:rFonts w:ascii="Cambria" w:hAnsi="Cambria" w:cs="Arial"/>
        </w:rPr>
        <w:t>response – potvrzení přijetí zprávy z vozu.</w:t>
      </w:r>
    </w:p>
    <w:p w:rsidR="00D35F3E" w:rsidRPr="009B49B0" w:rsidRDefault="00D35F3E" w:rsidP="009B49B0">
      <w:pPr>
        <w:pStyle w:val="Odstavecseseznamem"/>
        <w:numPr>
          <w:ilvl w:val="0"/>
          <w:numId w:val="1"/>
        </w:numPr>
        <w:ind w:left="851"/>
        <w:jc w:val="both"/>
        <w:rPr>
          <w:rFonts w:ascii="Cambria" w:hAnsi="Cambria" w:cs="Arial"/>
        </w:rPr>
      </w:pPr>
      <w:r w:rsidRPr="009B49B0">
        <w:rPr>
          <w:rFonts w:ascii="Cambria" w:hAnsi="Cambria" w:cs="Arial"/>
        </w:rPr>
        <w:t>MPV server zasílá na server provozovatele zprávy v </w:t>
      </w:r>
      <w:proofErr w:type="spellStart"/>
      <w:r w:rsidRPr="009B49B0">
        <w:rPr>
          <w:rFonts w:ascii="Cambria" w:hAnsi="Cambria" w:cs="Arial"/>
        </w:rPr>
        <w:t>xml</w:t>
      </w:r>
      <w:proofErr w:type="spellEnd"/>
      <w:r w:rsidRPr="009B49B0">
        <w:rPr>
          <w:rFonts w:ascii="Cambria" w:hAnsi="Cambria" w:cs="Arial"/>
        </w:rPr>
        <w:t xml:space="preserve"> formátu. Tyto zprávy provozovatel převede do binárního kódu a zašle do vozu. Jsou dva typy zpráv, které zasílá MPV:</w:t>
      </w:r>
    </w:p>
    <w:p w:rsidR="00D35F3E" w:rsidRPr="009B49B0" w:rsidRDefault="00D35F3E" w:rsidP="009B49B0">
      <w:pPr>
        <w:pStyle w:val="Odstavecseseznamem"/>
        <w:numPr>
          <w:ilvl w:val="1"/>
          <w:numId w:val="7"/>
        </w:numPr>
        <w:suppressAutoHyphens w:val="0"/>
        <w:spacing w:after="0" w:line="276" w:lineRule="auto"/>
        <w:jc w:val="both"/>
        <w:rPr>
          <w:rFonts w:ascii="Cambria" w:hAnsi="Cambria" w:cs="Arial"/>
        </w:rPr>
      </w:pPr>
      <w:proofErr w:type="spellStart"/>
      <w:r w:rsidRPr="009B49B0">
        <w:rPr>
          <w:rFonts w:ascii="Cambria" w:hAnsi="Cambria" w:cs="Arial"/>
        </w:rPr>
        <w:t>broadcast</w:t>
      </w:r>
      <w:proofErr w:type="spellEnd"/>
      <w:r w:rsidRPr="009B49B0">
        <w:rPr>
          <w:rFonts w:ascii="Cambria" w:hAnsi="Cambria" w:cs="Arial"/>
        </w:rPr>
        <w:t xml:space="preserve"> – zprávy, které napíše dispečer v </w:t>
      </w:r>
      <w:proofErr w:type="spellStart"/>
      <w:r w:rsidRPr="009B49B0">
        <w:rPr>
          <w:rFonts w:ascii="Cambria" w:hAnsi="Cambria" w:cs="Arial"/>
        </w:rPr>
        <w:t>MPVDesktop</w:t>
      </w:r>
      <w:proofErr w:type="spellEnd"/>
      <w:r w:rsidRPr="009B49B0">
        <w:rPr>
          <w:rFonts w:ascii="Cambria" w:hAnsi="Cambria" w:cs="Arial"/>
        </w:rPr>
        <w:t xml:space="preserve"> a zprávy, které se generují automaticky na základě souboru s návaznostmi </w:t>
      </w:r>
    </w:p>
    <w:p w:rsidR="00D35F3E" w:rsidRPr="009B49B0" w:rsidRDefault="00D35F3E" w:rsidP="009B49B0">
      <w:pPr>
        <w:pStyle w:val="Odstavecseseznamem"/>
        <w:numPr>
          <w:ilvl w:val="1"/>
          <w:numId w:val="7"/>
        </w:numPr>
        <w:suppressAutoHyphens w:val="0"/>
        <w:spacing w:after="0" w:line="276" w:lineRule="auto"/>
        <w:jc w:val="both"/>
        <w:rPr>
          <w:rFonts w:ascii="Cambria" w:hAnsi="Cambria" w:cs="Arial"/>
        </w:rPr>
      </w:pPr>
      <w:proofErr w:type="spellStart"/>
      <w:r w:rsidRPr="009B49B0">
        <w:rPr>
          <w:rFonts w:ascii="Cambria" w:hAnsi="Cambria" w:cs="Arial"/>
        </w:rPr>
        <w:t>stops</w:t>
      </w:r>
      <w:proofErr w:type="spellEnd"/>
      <w:r w:rsidRPr="009B49B0">
        <w:rPr>
          <w:rFonts w:ascii="Cambria" w:hAnsi="Cambria" w:cs="Arial"/>
        </w:rPr>
        <w:t xml:space="preserve"> – update tabulky zastávek ve vozech</w:t>
      </w:r>
    </w:p>
    <w:p w:rsidR="00D35F3E" w:rsidRPr="009B49B0" w:rsidRDefault="00D35F3E" w:rsidP="009B49B0">
      <w:pPr>
        <w:pStyle w:val="Odstavecseseznamem"/>
        <w:numPr>
          <w:ilvl w:val="0"/>
          <w:numId w:val="1"/>
        </w:numPr>
        <w:spacing w:after="120"/>
        <w:ind w:left="850" w:hanging="357"/>
        <w:jc w:val="both"/>
        <w:rPr>
          <w:rFonts w:ascii="Cambria" w:hAnsi="Cambria" w:cs="Arial"/>
        </w:rPr>
      </w:pPr>
      <w:r w:rsidRPr="009B49B0">
        <w:rPr>
          <w:rFonts w:ascii="Cambria" w:hAnsi="Cambria" w:cs="Arial"/>
        </w:rPr>
        <w:t xml:space="preserve">Ze serverů provozovatelů na server MPV chodí zprávy od jednotlivých IMEI. Aplikace si dynamicky ke každému serveru vytváří seznam IMEI za posledních 12 hodin, aby věděla, na </w:t>
      </w:r>
      <w:r w:rsidR="00B0630E" w:rsidRPr="009B49B0">
        <w:rPr>
          <w:rFonts w:ascii="Cambria" w:hAnsi="Cambria" w:cs="Arial"/>
        </w:rPr>
        <w:t>který server má zprávy posílat.</w:t>
      </w:r>
    </w:p>
    <w:p w:rsidR="00D35F3E" w:rsidRPr="009B49B0" w:rsidRDefault="00D35F3E" w:rsidP="009B49B0">
      <w:pPr>
        <w:spacing w:after="120"/>
        <w:ind w:firstLine="0"/>
        <w:jc w:val="both"/>
        <w:rPr>
          <w:rFonts w:ascii="Cambria" w:hAnsi="Cambria" w:cs="Arial"/>
        </w:rPr>
      </w:pPr>
      <w:r w:rsidRPr="009B49B0">
        <w:rPr>
          <w:rFonts w:ascii="Cambria" w:hAnsi="Cambria" w:cs="Arial"/>
        </w:rPr>
        <w:t>MPV pracuje s IMEI, které zasílá</w:t>
      </w:r>
      <w:r w:rsidR="00096F44">
        <w:rPr>
          <w:rFonts w:ascii="Cambria" w:hAnsi="Cambria" w:cs="Arial"/>
        </w:rPr>
        <w:t xml:space="preserve"> vozidlo</w:t>
      </w:r>
      <w:r w:rsidRPr="009B49B0">
        <w:rPr>
          <w:rFonts w:ascii="Cambria" w:hAnsi="Cambria" w:cs="Arial"/>
        </w:rPr>
        <w:t>. Podle IMEI si vyhledá v katalogu vozů identifikační číslo vozu a ignoruje to, co je ve zprávě</w:t>
      </w:r>
      <w:r w:rsidR="00B0630E" w:rsidRPr="009B49B0">
        <w:rPr>
          <w:rFonts w:ascii="Cambria" w:hAnsi="Cambria" w:cs="Arial"/>
        </w:rPr>
        <w:t>.</w:t>
      </w:r>
    </w:p>
    <w:p w:rsidR="00D35F3E" w:rsidRPr="009B49B0" w:rsidRDefault="00D35F3E" w:rsidP="009B49B0">
      <w:pPr>
        <w:spacing w:after="0"/>
        <w:ind w:firstLine="0"/>
        <w:jc w:val="both"/>
        <w:rPr>
          <w:rFonts w:ascii="Cambria" w:hAnsi="Cambria" w:cs="Arial"/>
        </w:rPr>
      </w:pPr>
      <w:r w:rsidRPr="009B49B0">
        <w:rPr>
          <w:rFonts w:ascii="Cambria" w:hAnsi="Cambria" w:cs="Arial"/>
        </w:rPr>
        <w:t>Existují tři druhy zpráv:</w:t>
      </w:r>
    </w:p>
    <w:p w:rsidR="00D35F3E" w:rsidRPr="009B49B0" w:rsidRDefault="00D35F3E" w:rsidP="009B49B0">
      <w:pPr>
        <w:pStyle w:val="Odstavecseseznamem"/>
        <w:numPr>
          <w:ilvl w:val="0"/>
          <w:numId w:val="9"/>
        </w:numPr>
        <w:spacing w:after="0"/>
        <w:jc w:val="both"/>
        <w:rPr>
          <w:rFonts w:ascii="Cambria" w:hAnsi="Cambria" w:cs="Arial"/>
        </w:rPr>
      </w:pPr>
      <w:r w:rsidRPr="009B49B0">
        <w:rPr>
          <w:rFonts w:ascii="Cambria" w:hAnsi="Cambria" w:cs="Arial"/>
        </w:rPr>
        <w:t>Lokalizační zprávy, které za</w:t>
      </w:r>
      <w:r w:rsidR="00B0630E" w:rsidRPr="009B49B0">
        <w:rPr>
          <w:rFonts w:ascii="Cambria" w:hAnsi="Cambria" w:cs="Arial"/>
        </w:rPr>
        <w:t>sílá GPS vozu.</w:t>
      </w:r>
    </w:p>
    <w:p w:rsidR="00D35F3E" w:rsidRPr="009B49B0" w:rsidRDefault="00B0630E" w:rsidP="009B49B0">
      <w:pPr>
        <w:pStyle w:val="Odstavecseseznamem"/>
        <w:numPr>
          <w:ilvl w:val="0"/>
          <w:numId w:val="9"/>
        </w:numPr>
        <w:spacing w:after="120"/>
        <w:ind w:left="714" w:hanging="357"/>
        <w:jc w:val="both"/>
        <w:rPr>
          <w:rFonts w:ascii="Cambria" w:hAnsi="Cambria" w:cs="Arial"/>
        </w:rPr>
      </w:pPr>
      <w:r w:rsidRPr="009B49B0">
        <w:rPr>
          <w:rFonts w:ascii="Cambria" w:hAnsi="Cambria" w:cs="Arial"/>
        </w:rPr>
        <w:t>Zprávy, které vědomě zasílá v</w:t>
      </w:r>
      <w:r w:rsidR="00096F44">
        <w:rPr>
          <w:rFonts w:ascii="Cambria" w:hAnsi="Cambria" w:cs="Arial"/>
        </w:rPr>
        <w:t>ozidlo</w:t>
      </w:r>
      <w:r w:rsidRPr="009B49B0">
        <w:rPr>
          <w:rFonts w:ascii="Cambria" w:hAnsi="Cambria" w:cs="Arial"/>
        </w:rPr>
        <w:t xml:space="preserve"> dispečerovi nebo dispečer do vozu.</w:t>
      </w:r>
    </w:p>
    <w:p w:rsidR="00B0630E" w:rsidRPr="009B49B0" w:rsidRDefault="00D35F3E" w:rsidP="009B49B0">
      <w:pPr>
        <w:spacing w:after="120"/>
        <w:ind w:firstLine="0"/>
        <w:jc w:val="both"/>
        <w:rPr>
          <w:rFonts w:ascii="Cambria" w:hAnsi="Cambria" w:cs="Arial"/>
        </w:rPr>
      </w:pPr>
      <w:r w:rsidRPr="009B49B0">
        <w:rPr>
          <w:rFonts w:ascii="Cambria" w:hAnsi="Cambria" w:cs="Arial"/>
        </w:rPr>
        <w:t xml:space="preserve">Součástí zprávy je datum </w:t>
      </w:r>
      <w:r w:rsidR="00B0630E" w:rsidRPr="009B49B0">
        <w:rPr>
          <w:rFonts w:ascii="Cambria" w:hAnsi="Cambria" w:cs="Arial"/>
        </w:rPr>
        <w:t>a čas palubního počítače a ten</w:t>
      </w:r>
      <w:r w:rsidRPr="009B49B0">
        <w:rPr>
          <w:rFonts w:ascii="Cambria" w:hAnsi="Cambria" w:cs="Arial"/>
        </w:rPr>
        <w:t xml:space="preserve"> se </w:t>
      </w:r>
      <w:r w:rsidR="00B0630E" w:rsidRPr="009B49B0">
        <w:rPr>
          <w:rFonts w:ascii="Cambria" w:hAnsi="Cambria" w:cs="Arial"/>
        </w:rPr>
        <w:t xml:space="preserve">potom </w:t>
      </w:r>
      <w:r w:rsidRPr="009B49B0">
        <w:rPr>
          <w:rFonts w:ascii="Cambria" w:hAnsi="Cambria" w:cs="Arial"/>
        </w:rPr>
        <w:t>porovná</w:t>
      </w:r>
      <w:r w:rsidR="00BD662B" w:rsidRPr="009B49B0">
        <w:rPr>
          <w:rFonts w:ascii="Cambria" w:hAnsi="Cambria" w:cs="Arial"/>
        </w:rPr>
        <w:t xml:space="preserve">vá s datem a časem serveru MPV. </w:t>
      </w:r>
      <w:r w:rsidRPr="009B49B0">
        <w:rPr>
          <w:rFonts w:ascii="Cambria" w:hAnsi="Cambria" w:cs="Arial"/>
        </w:rPr>
        <w:t xml:space="preserve">V doručené zprávě je první položka čas doručení zprávy a současně zpráva obsahuje čas palubního počítače, kdy zprávu odeslal. </w:t>
      </w:r>
    </w:p>
    <w:p w:rsidR="001021BE" w:rsidRPr="009B49B0" w:rsidRDefault="00D35F3E" w:rsidP="009B49B0">
      <w:pPr>
        <w:spacing w:after="120"/>
        <w:ind w:firstLine="0"/>
        <w:jc w:val="both"/>
        <w:rPr>
          <w:rFonts w:ascii="Cambria" w:hAnsi="Cambria" w:cs="Arial"/>
        </w:rPr>
      </w:pPr>
      <w:r w:rsidRPr="009B49B0">
        <w:rPr>
          <w:rFonts w:ascii="Cambria" w:hAnsi="Cambria" w:cs="Arial"/>
        </w:rPr>
        <w:t>Je bezpodmínečně nutné, aby čas MPV serveru byl přesný, proto je na něm nastavena synchronizace času každou hodinu. Zprávy mohou dorazit se zpožděním z důvodu GSM stínu, nefunkčnosti serveru, špatně nastaveného času palubního počítače. Zprávy, které přijdou z "budoucnosti" vzdálenější než 60 sekund nebo z minulosti vzdálenější než 24 hodin, se ignorují.</w:t>
      </w:r>
      <w:r w:rsidR="00B0630E" w:rsidRPr="009B49B0">
        <w:rPr>
          <w:rFonts w:ascii="Cambria" w:hAnsi="Cambria" w:cs="Arial"/>
        </w:rPr>
        <w:t xml:space="preserve"> </w:t>
      </w:r>
      <w:r w:rsidRPr="009B49B0">
        <w:rPr>
          <w:rFonts w:ascii="Cambria" w:hAnsi="Cambria" w:cs="Arial"/>
        </w:rPr>
        <w:t>Pokud se restartuje server, doručované zprávy v době nefunkčnosti MPV serveru se ztratí.</w:t>
      </w:r>
    </w:p>
    <w:p w:rsidR="00610B0B" w:rsidRPr="009B49B0" w:rsidRDefault="00610B0B" w:rsidP="009B49B0">
      <w:pPr>
        <w:ind w:firstLine="0"/>
        <w:jc w:val="both"/>
        <w:rPr>
          <w:rFonts w:ascii="Cambria" w:hAnsi="Cambria"/>
        </w:rPr>
      </w:pPr>
      <w:r w:rsidRPr="009B49B0">
        <w:rPr>
          <w:rFonts w:ascii="Cambria" w:hAnsi="Cambria"/>
        </w:rPr>
        <w:t xml:space="preserve">U </w:t>
      </w:r>
      <w:r w:rsidR="00C64CC1" w:rsidRPr="009B49B0">
        <w:rPr>
          <w:rFonts w:ascii="Cambria" w:hAnsi="Cambria"/>
        </w:rPr>
        <w:t xml:space="preserve">každé </w:t>
      </w:r>
      <w:r w:rsidRPr="009B49B0">
        <w:rPr>
          <w:rFonts w:ascii="Cambria" w:hAnsi="Cambria"/>
        </w:rPr>
        <w:t>lokalizační zpráv</w:t>
      </w:r>
      <w:r w:rsidR="00C64CC1" w:rsidRPr="009B49B0">
        <w:rPr>
          <w:rFonts w:ascii="Cambria" w:hAnsi="Cambria"/>
        </w:rPr>
        <w:t>y</w:t>
      </w:r>
      <w:r w:rsidRPr="009B49B0">
        <w:rPr>
          <w:rFonts w:ascii="Cambria" w:hAnsi="Cambria"/>
        </w:rPr>
        <w:t xml:space="preserve"> bude uveden příznak</w:t>
      </w:r>
      <w:r w:rsidR="009B49B0" w:rsidRPr="009B49B0">
        <w:rPr>
          <w:rFonts w:ascii="Cambria" w:hAnsi="Cambria"/>
        </w:rPr>
        <w:t xml:space="preserve"> přepravy</w:t>
      </w:r>
      <w:r w:rsidRPr="009B49B0">
        <w:rPr>
          <w:rFonts w:ascii="Cambria" w:hAnsi="Cambria"/>
        </w:rPr>
        <w:t>, který bude charakterizovat typ jízdy vozidla:</w:t>
      </w:r>
    </w:p>
    <w:p w:rsidR="00610B0B" w:rsidRPr="009B49B0" w:rsidRDefault="00610B0B" w:rsidP="009B49B0">
      <w:pPr>
        <w:pStyle w:val="Odstavecseseznamem"/>
        <w:numPr>
          <w:ilvl w:val="0"/>
          <w:numId w:val="1"/>
        </w:numPr>
        <w:ind w:left="851"/>
        <w:jc w:val="both"/>
        <w:rPr>
          <w:rFonts w:ascii="Cambria" w:hAnsi="Cambria"/>
        </w:rPr>
      </w:pPr>
      <w:r w:rsidRPr="009B49B0">
        <w:rPr>
          <w:rFonts w:ascii="Cambria" w:hAnsi="Cambria" w:cs="Arial"/>
        </w:rPr>
        <w:t>Typ</w:t>
      </w:r>
      <w:r w:rsidRPr="009B49B0">
        <w:rPr>
          <w:rFonts w:ascii="Cambria" w:hAnsi="Cambria"/>
        </w:rPr>
        <w:t xml:space="preserve"> 1 </w:t>
      </w:r>
      <w:r w:rsidR="00C41A8D" w:rsidRPr="009B49B0">
        <w:rPr>
          <w:rFonts w:ascii="Cambria" w:hAnsi="Cambria"/>
        </w:rPr>
        <w:t xml:space="preserve">(ve zprávách označení např. „1“) </w:t>
      </w:r>
      <w:r w:rsidRPr="009B49B0">
        <w:rPr>
          <w:rFonts w:ascii="Cambria" w:hAnsi="Cambria"/>
        </w:rPr>
        <w:t>– jízda v režii dopravce (</w:t>
      </w:r>
      <w:r w:rsidR="00C64CC1" w:rsidRPr="009B49B0">
        <w:rPr>
          <w:rFonts w:ascii="Cambria" w:hAnsi="Cambria"/>
        </w:rPr>
        <w:t>j</w:t>
      </w:r>
      <w:r w:rsidR="00F0588B" w:rsidRPr="009B49B0">
        <w:rPr>
          <w:rFonts w:ascii="Cambria" w:hAnsi="Cambria"/>
        </w:rPr>
        <w:t xml:space="preserve">ízdy, které budou vycházet </w:t>
      </w:r>
      <w:r w:rsidR="00C64CC1" w:rsidRPr="009B49B0">
        <w:rPr>
          <w:rFonts w:ascii="Cambria" w:hAnsi="Cambria"/>
        </w:rPr>
        <w:t xml:space="preserve">z provozních potřeb dopravce a nebudou </w:t>
      </w:r>
      <w:r w:rsidR="00F0588B" w:rsidRPr="009B49B0">
        <w:rPr>
          <w:rFonts w:ascii="Cambria" w:hAnsi="Cambria"/>
        </w:rPr>
        <w:t xml:space="preserve">tedy </w:t>
      </w:r>
      <w:r w:rsidR="00C64CC1" w:rsidRPr="009B49B0">
        <w:rPr>
          <w:rFonts w:ascii="Cambria" w:hAnsi="Cambria"/>
        </w:rPr>
        <w:t>účtovány k proplacení</w:t>
      </w:r>
      <w:r w:rsidRPr="009B49B0">
        <w:rPr>
          <w:rFonts w:ascii="Cambria" w:hAnsi="Cambria"/>
        </w:rPr>
        <w:t>).</w:t>
      </w:r>
    </w:p>
    <w:p w:rsidR="00F0588B" w:rsidRPr="009B49B0" w:rsidRDefault="00F0588B" w:rsidP="009B49B0">
      <w:pPr>
        <w:pStyle w:val="Odstavecseseznamem"/>
        <w:numPr>
          <w:ilvl w:val="0"/>
          <w:numId w:val="1"/>
        </w:numPr>
        <w:ind w:left="851"/>
        <w:jc w:val="both"/>
        <w:rPr>
          <w:rFonts w:ascii="Cambria" w:hAnsi="Cambria"/>
        </w:rPr>
      </w:pPr>
      <w:r w:rsidRPr="009B49B0">
        <w:rPr>
          <w:rFonts w:ascii="Cambria" w:hAnsi="Cambria"/>
        </w:rPr>
        <w:t xml:space="preserve">Typ 2 </w:t>
      </w:r>
      <w:r w:rsidR="00C41A8D" w:rsidRPr="009B49B0">
        <w:rPr>
          <w:rFonts w:ascii="Cambria" w:hAnsi="Cambria"/>
        </w:rPr>
        <w:t xml:space="preserve">(ve zprávách označení např. „2“) </w:t>
      </w:r>
      <w:r w:rsidRPr="009B49B0">
        <w:rPr>
          <w:rFonts w:ascii="Cambria" w:hAnsi="Cambria"/>
        </w:rPr>
        <w:t xml:space="preserve">– jízda pro klienta (jízda, která je realizována na základě objednávky klientem a spočívá v jízdě </w:t>
      </w:r>
      <w:r w:rsidR="00C41A8D" w:rsidRPr="009B49B0">
        <w:rPr>
          <w:rFonts w:ascii="Cambria" w:hAnsi="Cambria"/>
        </w:rPr>
        <w:t>prázdného vozidla pro klienta do místa objednání</w:t>
      </w:r>
      <w:r w:rsidRPr="009B49B0">
        <w:rPr>
          <w:rFonts w:ascii="Cambria" w:hAnsi="Cambria"/>
        </w:rPr>
        <w:t>)</w:t>
      </w:r>
      <w:r w:rsidR="00C41A8D" w:rsidRPr="009B49B0">
        <w:rPr>
          <w:rFonts w:ascii="Cambria" w:hAnsi="Cambria"/>
        </w:rPr>
        <w:t>.</w:t>
      </w:r>
    </w:p>
    <w:p w:rsidR="000B724A" w:rsidRPr="009B49B0" w:rsidRDefault="00C41A8D" w:rsidP="009B49B0">
      <w:pPr>
        <w:pStyle w:val="Odstavecseseznamem"/>
        <w:numPr>
          <w:ilvl w:val="0"/>
          <w:numId w:val="1"/>
        </w:numPr>
        <w:spacing w:after="120"/>
        <w:ind w:left="850" w:hanging="357"/>
        <w:jc w:val="both"/>
        <w:rPr>
          <w:rFonts w:ascii="Cambria" w:hAnsi="Cambria"/>
        </w:rPr>
      </w:pPr>
      <w:r w:rsidRPr="009B49B0">
        <w:rPr>
          <w:rFonts w:ascii="Cambria" w:hAnsi="Cambria"/>
        </w:rPr>
        <w:t>Typ 3 (ve zprávách označení např. „3“) – jízda s klientem (jízda, která je realizována na základě objednávky klientem a spočívá v jízdě vozidla s klientem z místa objednání do požadovaného místa).</w:t>
      </w:r>
    </w:p>
    <w:p w:rsidR="00BD662B" w:rsidRPr="009B49B0" w:rsidRDefault="00BD662B" w:rsidP="009B49B0">
      <w:pPr>
        <w:pStyle w:val="Nadpis1"/>
        <w:numPr>
          <w:ilvl w:val="0"/>
          <w:numId w:val="0"/>
        </w:numPr>
        <w:ind w:left="851" w:hanging="851"/>
        <w:jc w:val="both"/>
        <w:rPr>
          <w:rFonts w:ascii="Cambria" w:hAnsi="Cambria"/>
        </w:rPr>
      </w:pPr>
      <w:r w:rsidRPr="009B49B0">
        <w:rPr>
          <w:rFonts w:ascii="Cambria" w:hAnsi="Cambria"/>
        </w:rPr>
        <w:t>Systém MPV</w:t>
      </w:r>
    </w:p>
    <w:p w:rsidR="000B724A" w:rsidRPr="009B49B0" w:rsidRDefault="000B724A" w:rsidP="009B49B0">
      <w:pPr>
        <w:ind w:firstLine="0"/>
        <w:jc w:val="both"/>
        <w:rPr>
          <w:rFonts w:ascii="Cambria" w:hAnsi="Cambria"/>
        </w:rPr>
      </w:pPr>
      <w:r w:rsidRPr="009B49B0">
        <w:rPr>
          <w:rFonts w:ascii="Cambria" w:hAnsi="Cambria"/>
        </w:rPr>
        <w:t xml:space="preserve">Systém MPV slouží ke sledování provozu vozidel. Skládá se ze dvou aplikací: </w:t>
      </w:r>
    </w:p>
    <w:p w:rsidR="000B724A" w:rsidRPr="009B49B0" w:rsidRDefault="000B724A" w:rsidP="009B49B0">
      <w:pPr>
        <w:pStyle w:val="Odstavecseseznamem"/>
        <w:numPr>
          <w:ilvl w:val="0"/>
          <w:numId w:val="1"/>
        </w:numPr>
        <w:ind w:left="851"/>
        <w:jc w:val="both"/>
        <w:rPr>
          <w:rFonts w:ascii="Cambria" w:hAnsi="Cambria"/>
        </w:rPr>
      </w:pPr>
      <w:proofErr w:type="spellStart"/>
      <w:r w:rsidRPr="009B49B0">
        <w:rPr>
          <w:rFonts w:ascii="Cambria" w:hAnsi="Cambria"/>
        </w:rPr>
        <w:t>MPVDesktop</w:t>
      </w:r>
      <w:proofErr w:type="spellEnd"/>
      <w:r w:rsidRPr="009B49B0">
        <w:rPr>
          <w:rFonts w:ascii="Cambria" w:hAnsi="Cambria"/>
        </w:rPr>
        <w:t xml:space="preserve"> – desktopová aplikace, která slouží k zadávání číselníků, definování oběhů, nastavování práv uživatelů a k zasílání zpráv do vozů. </w:t>
      </w:r>
    </w:p>
    <w:p w:rsidR="000B724A" w:rsidRPr="009B49B0" w:rsidRDefault="000B724A" w:rsidP="009B49B0">
      <w:pPr>
        <w:pStyle w:val="Odstavecseseznamem"/>
        <w:numPr>
          <w:ilvl w:val="0"/>
          <w:numId w:val="1"/>
        </w:numPr>
        <w:ind w:left="851"/>
        <w:jc w:val="both"/>
        <w:rPr>
          <w:rFonts w:ascii="Cambria" w:hAnsi="Cambria"/>
        </w:rPr>
      </w:pPr>
      <w:proofErr w:type="spellStart"/>
      <w:r w:rsidRPr="009B49B0">
        <w:rPr>
          <w:rFonts w:ascii="Cambria" w:hAnsi="Cambria"/>
        </w:rPr>
        <w:t>MPVNet</w:t>
      </w:r>
      <w:proofErr w:type="spellEnd"/>
      <w:r w:rsidRPr="009B49B0">
        <w:rPr>
          <w:rFonts w:ascii="Cambria" w:hAnsi="Cambria"/>
        </w:rPr>
        <w:t xml:space="preserve"> – webová aplikace, která slouží k sledování aktuálního pohybu vozů, zobrazování informací o zpožděních a vytváření statistických sestav.</w:t>
      </w:r>
    </w:p>
    <w:p w:rsidR="000B724A" w:rsidRPr="009B49B0" w:rsidRDefault="000B724A" w:rsidP="009B49B0">
      <w:pPr>
        <w:jc w:val="both"/>
        <w:rPr>
          <w:rFonts w:ascii="Cambria" w:hAnsi="Cambria"/>
        </w:rPr>
      </w:pPr>
    </w:p>
    <w:p w:rsidR="000B724A" w:rsidRPr="009B49B0" w:rsidRDefault="000B724A" w:rsidP="009B49B0">
      <w:pPr>
        <w:spacing w:after="120"/>
        <w:ind w:firstLine="0"/>
        <w:jc w:val="both"/>
        <w:rPr>
          <w:rFonts w:ascii="Cambria" w:hAnsi="Cambria"/>
        </w:rPr>
      </w:pPr>
      <w:r w:rsidRPr="009B49B0">
        <w:rPr>
          <w:rFonts w:ascii="Cambria" w:hAnsi="Cambria"/>
        </w:rPr>
        <w:t xml:space="preserve">V aplikaci </w:t>
      </w:r>
      <w:proofErr w:type="spellStart"/>
      <w:r w:rsidRPr="009B49B0">
        <w:rPr>
          <w:rFonts w:ascii="Cambria" w:hAnsi="Cambria"/>
        </w:rPr>
        <w:t>MPVDesktop</w:t>
      </w:r>
      <w:proofErr w:type="spellEnd"/>
      <w:r w:rsidRPr="009B49B0">
        <w:rPr>
          <w:rFonts w:ascii="Cambria" w:hAnsi="Cambria"/>
        </w:rPr>
        <w:t xml:space="preserve"> přichází pro tento účel v úvahu jen tyto funkce (záložky):</w:t>
      </w:r>
    </w:p>
    <w:p w:rsidR="000B724A" w:rsidRPr="009B49B0" w:rsidRDefault="000B724A" w:rsidP="009B49B0">
      <w:pPr>
        <w:ind w:firstLine="0"/>
        <w:jc w:val="both"/>
        <w:rPr>
          <w:rFonts w:ascii="Cambria" w:hAnsi="Cambria"/>
        </w:rPr>
      </w:pPr>
      <w:r w:rsidRPr="009B49B0">
        <w:rPr>
          <w:rFonts w:ascii="Cambria" w:hAnsi="Cambria"/>
          <w:b/>
        </w:rPr>
        <w:lastRenderedPageBreak/>
        <w:t>Vozy dopravce</w:t>
      </w:r>
      <w:r w:rsidRPr="009B49B0">
        <w:rPr>
          <w:rFonts w:ascii="Cambria" w:hAnsi="Cambria"/>
        </w:rPr>
        <w:t xml:space="preserve"> – záložka slouží k zadání číselníku voz</w:t>
      </w:r>
      <w:r w:rsidR="009B49B0" w:rsidRPr="009B49B0">
        <w:rPr>
          <w:rFonts w:ascii="Cambria" w:hAnsi="Cambria"/>
        </w:rPr>
        <w:t>idel</w:t>
      </w:r>
      <w:r w:rsidRPr="009B49B0">
        <w:rPr>
          <w:rFonts w:ascii="Cambria" w:hAnsi="Cambria"/>
        </w:rPr>
        <w:t xml:space="preserve"> dopravce. Číselník slouží k doplnění RZ k příslušnému IMEI (ve zprávě z vozu je pouze údaj IMEI) a k určení vozu. K vozu lze mimo jiné zadávat tyto hlavní údaje:</w:t>
      </w:r>
    </w:p>
    <w:p w:rsidR="000B724A" w:rsidRPr="009B49B0" w:rsidRDefault="000B724A" w:rsidP="009B49B0">
      <w:pPr>
        <w:pStyle w:val="Odstavecseseznamem"/>
        <w:numPr>
          <w:ilvl w:val="0"/>
          <w:numId w:val="1"/>
        </w:numPr>
        <w:ind w:left="851"/>
        <w:jc w:val="both"/>
        <w:rPr>
          <w:rFonts w:ascii="Cambria" w:hAnsi="Cambria"/>
        </w:rPr>
      </w:pPr>
      <w:r w:rsidRPr="009B49B0">
        <w:rPr>
          <w:rFonts w:ascii="Cambria" w:hAnsi="Cambria"/>
        </w:rPr>
        <w:t>Evidenční číslo – je číslo, které je nalepeno přímo na voze. Musí být jednoznačné v rámci dopravního systému a druhu dopravy.</w:t>
      </w:r>
    </w:p>
    <w:p w:rsidR="000B724A" w:rsidRPr="009B49B0" w:rsidRDefault="000B724A" w:rsidP="009B49B0">
      <w:pPr>
        <w:pStyle w:val="Odstavecseseznamem"/>
        <w:numPr>
          <w:ilvl w:val="0"/>
          <w:numId w:val="1"/>
        </w:numPr>
        <w:ind w:left="851"/>
        <w:jc w:val="both"/>
        <w:rPr>
          <w:rFonts w:ascii="Cambria" w:hAnsi="Cambria"/>
        </w:rPr>
      </w:pPr>
      <w:r w:rsidRPr="009B49B0">
        <w:rPr>
          <w:rFonts w:ascii="Cambria" w:hAnsi="Cambria"/>
        </w:rPr>
        <w:t>RZ – je registrační značka vozu, která musí být jednoznačné v rámci celého systému.</w:t>
      </w:r>
    </w:p>
    <w:p w:rsidR="000B724A" w:rsidRPr="009B49B0" w:rsidRDefault="000B724A" w:rsidP="009B49B0">
      <w:pPr>
        <w:pStyle w:val="Odstavecseseznamem"/>
        <w:numPr>
          <w:ilvl w:val="0"/>
          <w:numId w:val="1"/>
        </w:numPr>
        <w:ind w:left="851"/>
        <w:jc w:val="both"/>
        <w:rPr>
          <w:rFonts w:ascii="Cambria" w:hAnsi="Cambria"/>
        </w:rPr>
      </w:pPr>
      <w:r w:rsidRPr="009B49B0">
        <w:rPr>
          <w:rFonts w:ascii="Cambria" w:hAnsi="Cambria"/>
        </w:rPr>
        <w:t>IMEI – musí být jednoznačné v rá</w:t>
      </w:r>
      <w:r w:rsidR="00096F44">
        <w:rPr>
          <w:rFonts w:ascii="Cambria" w:hAnsi="Cambria"/>
        </w:rPr>
        <w:t>mci celého systému. IMEI pro vozidlo</w:t>
      </w:r>
      <w:r w:rsidRPr="009B49B0">
        <w:rPr>
          <w:rFonts w:ascii="Cambria" w:hAnsi="Cambria"/>
        </w:rPr>
        <w:t xml:space="preserve"> musí být platné pro celý den, nelze jej změnit v polovině dne.</w:t>
      </w:r>
    </w:p>
    <w:p w:rsidR="000B724A" w:rsidRPr="009B49B0" w:rsidRDefault="000B724A" w:rsidP="009B49B0">
      <w:pPr>
        <w:pStyle w:val="Odstavecseseznamem"/>
        <w:numPr>
          <w:ilvl w:val="0"/>
          <w:numId w:val="1"/>
        </w:numPr>
        <w:spacing w:after="120"/>
        <w:ind w:left="850" w:hanging="357"/>
        <w:jc w:val="both"/>
        <w:rPr>
          <w:rFonts w:ascii="Cambria" w:hAnsi="Cambria" w:cs="Arial"/>
        </w:rPr>
      </w:pPr>
      <w:r w:rsidRPr="009B49B0">
        <w:rPr>
          <w:rFonts w:ascii="Cambria" w:hAnsi="Cambria"/>
        </w:rPr>
        <w:t xml:space="preserve">Typ – v aplikaci se využívá jako informace o velikosti vozidla a </w:t>
      </w:r>
      <w:proofErr w:type="spellStart"/>
      <w:r w:rsidRPr="009B49B0">
        <w:rPr>
          <w:rFonts w:ascii="Cambria" w:hAnsi="Cambria"/>
        </w:rPr>
        <w:t>nízkopodlažnosti</w:t>
      </w:r>
      <w:proofErr w:type="spellEnd"/>
      <w:r w:rsidRPr="009B49B0">
        <w:rPr>
          <w:rFonts w:ascii="Cambria" w:hAnsi="Cambria"/>
        </w:rPr>
        <w:t>.</w:t>
      </w:r>
    </w:p>
    <w:p w:rsidR="00BD662B" w:rsidRPr="009B49B0" w:rsidRDefault="000B724A" w:rsidP="009B49B0">
      <w:pPr>
        <w:suppressAutoHyphens w:val="0"/>
        <w:spacing w:after="120" w:line="276" w:lineRule="auto"/>
        <w:ind w:firstLine="0"/>
        <w:jc w:val="both"/>
        <w:rPr>
          <w:rFonts w:ascii="Cambria" w:hAnsi="Cambria"/>
        </w:rPr>
      </w:pPr>
      <w:r w:rsidRPr="009B49B0">
        <w:rPr>
          <w:rFonts w:ascii="Cambria" w:hAnsi="Cambria"/>
        </w:rPr>
        <w:t>Na záložce lze vytvořit sestavu Vozový park dopravců, která mimo jiné obsahuje tabulku „Stáří vozů od první registrace“. Tabulka se počítá na celé roky, tj. vezme se celá část podílu „počtu dní od první registrace“/365.</w:t>
      </w:r>
    </w:p>
    <w:p w:rsidR="000B724A" w:rsidRPr="009B49B0" w:rsidRDefault="00BD662B" w:rsidP="009B49B0">
      <w:pPr>
        <w:suppressAutoHyphens w:val="0"/>
        <w:spacing w:after="0" w:line="276" w:lineRule="auto"/>
        <w:ind w:firstLine="0"/>
        <w:jc w:val="both"/>
        <w:rPr>
          <w:rFonts w:ascii="Cambria" w:hAnsi="Cambria"/>
        </w:rPr>
      </w:pPr>
      <w:r w:rsidRPr="009B49B0">
        <w:rPr>
          <w:rFonts w:ascii="Cambria" w:hAnsi="Cambria"/>
          <w:b/>
        </w:rPr>
        <w:t>Z</w:t>
      </w:r>
      <w:r w:rsidR="000B724A" w:rsidRPr="009B49B0">
        <w:rPr>
          <w:rFonts w:ascii="Cambria" w:hAnsi="Cambria"/>
          <w:b/>
        </w:rPr>
        <w:t>právy z/do vozů</w:t>
      </w:r>
      <w:r w:rsidR="000B724A" w:rsidRPr="009B49B0">
        <w:rPr>
          <w:rFonts w:ascii="Cambria" w:hAnsi="Cambria"/>
        </w:rPr>
        <w:t xml:space="preserve"> – záložka slouží k zasílání zpráv do vozů.</w:t>
      </w:r>
    </w:p>
    <w:p w:rsidR="00BD662B" w:rsidRPr="009B49B0" w:rsidRDefault="000B724A" w:rsidP="009B49B0">
      <w:pPr>
        <w:ind w:firstLine="0"/>
        <w:jc w:val="both"/>
        <w:rPr>
          <w:rFonts w:ascii="Cambria" w:hAnsi="Cambria"/>
        </w:rPr>
      </w:pPr>
      <w:r w:rsidRPr="009B49B0">
        <w:rPr>
          <w:rFonts w:ascii="Cambria" w:hAnsi="Cambria"/>
        </w:rPr>
        <w:t xml:space="preserve">V aplikaci </w:t>
      </w:r>
      <w:proofErr w:type="spellStart"/>
      <w:r w:rsidRPr="009B49B0">
        <w:rPr>
          <w:rFonts w:ascii="Cambria" w:hAnsi="Cambria"/>
        </w:rPr>
        <w:t>MPVNet</w:t>
      </w:r>
      <w:proofErr w:type="spellEnd"/>
      <w:r w:rsidRPr="009B49B0">
        <w:rPr>
          <w:rFonts w:ascii="Cambria" w:hAnsi="Cambria"/>
        </w:rPr>
        <w:t xml:space="preserve"> přichází pro tento účel v úvahu jen tyto funkce (záložky):</w:t>
      </w:r>
    </w:p>
    <w:p w:rsidR="000B724A" w:rsidRPr="009B49B0" w:rsidRDefault="000B724A" w:rsidP="009B49B0">
      <w:pPr>
        <w:ind w:firstLine="0"/>
        <w:jc w:val="both"/>
        <w:rPr>
          <w:rFonts w:ascii="Cambria" w:hAnsi="Cambria"/>
          <w:highlight w:val="yellow"/>
        </w:rPr>
      </w:pPr>
      <w:r w:rsidRPr="009B49B0">
        <w:rPr>
          <w:rFonts w:ascii="Cambria" w:hAnsi="Cambria"/>
          <w:b/>
        </w:rPr>
        <w:t>Situace v mapě</w:t>
      </w:r>
      <w:r w:rsidRPr="009B49B0">
        <w:rPr>
          <w:rFonts w:ascii="Cambria" w:hAnsi="Cambria"/>
        </w:rPr>
        <w:t xml:space="preserve"> – záložka slouží k zobrazení vozů jednotlivých dopravců (nebo všech dopravců současně) v mapě. Okno s mapou se zobrazí buď v ploše prohlížeče nebo jako nové </w:t>
      </w:r>
      <w:proofErr w:type="spellStart"/>
      <w:r w:rsidRPr="009B49B0">
        <w:rPr>
          <w:rFonts w:ascii="Cambria" w:hAnsi="Cambria"/>
        </w:rPr>
        <w:t>popup</w:t>
      </w:r>
      <w:proofErr w:type="spellEnd"/>
      <w:r w:rsidRPr="009B49B0">
        <w:rPr>
          <w:rFonts w:ascii="Cambria" w:hAnsi="Cambria"/>
        </w:rPr>
        <w:t xml:space="preserve"> okno, v závislosti na nastavení aplikace – volba Nastavení. Okno s mapou lze vyvolat ze záložky „Situace v mapě“ – zde slouží k zobrazení:</w:t>
      </w:r>
    </w:p>
    <w:p w:rsidR="000B724A" w:rsidRPr="009B49B0" w:rsidRDefault="000B724A" w:rsidP="009B49B0">
      <w:pPr>
        <w:pStyle w:val="Odstavecseseznamem"/>
        <w:numPr>
          <w:ilvl w:val="1"/>
          <w:numId w:val="9"/>
        </w:numPr>
        <w:spacing w:after="0"/>
        <w:jc w:val="both"/>
        <w:rPr>
          <w:rFonts w:ascii="Cambria" w:hAnsi="Cambria"/>
        </w:rPr>
      </w:pPr>
      <w:r w:rsidRPr="009B49B0">
        <w:rPr>
          <w:rFonts w:ascii="Cambria" w:hAnsi="Cambria"/>
        </w:rPr>
        <w:t>Vozů všech dopravců přístupných uživateli – výběr dopravce a „Zobrazit“.</w:t>
      </w:r>
    </w:p>
    <w:p w:rsidR="000B724A" w:rsidRPr="009B49B0" w:rsidRDefault="000B724A" w:rsidP="009B49B0">
      <w:pPr>
        <w:pStyle w:val="Odstavecseseznamem"/>
        <w:numPr>
          <w:ilvl w:val="1"/>
          <w:numId w:val="9"/>
        </w:numPr>
        <w:spacing w:after="0"/>
        <w:jc w:val="both"/>
        <w:rPr>
          <w:rFonts w:ascii="Cambria" w:hAnsi="Cambria"/>
        </w:rPr>
      </w:pPr>
      <w:r w:rsidRPr="009B49B0">
        <w:rPr>
          <w:rFonts w:ascii="Cambria" w:hAnsi="Cambria"/>
        </w:rPr>
        <w:t>Vozů dopravce dle RZ (registrační značky) – výběr vozů dle RZ a „Zobrazit“</w:t>
      </w:r>
    </w:p>
    <w:p w:rsidR="000B724A" w:rsidRPr="009B49B0" w:rsidRDefault="000B724A" w:rsidP="009B49B0">
      <w:pPr>
        <w:pStyle w:val="Odstavecseseznamem"/>
        <w:numPr>
          <w:ilvl w:val="1"/>
          <w:numId w:val="9"/>
        </w:numPr>
        <w:spacing w:after="0"/>
        <w:jc w:val="both"/>
        <w:rPr>
          <w:rFonts w:ascii="Cambria" w:hAnsi="Cambria"/>
        </w:rPr>
      </w:pPr>
      <w:r w:rsidRPr="009B49B0">
        <w:rPr>
          <w:rFonts w:ascii="Cambria" w:hAnsi="Cambria"/>
        </w:rPr>
        <w:t>Vozů dopravce dle evidenčního čísla – výběr vozů dle evidenčního čísla a „Zobrazit“</w:t>
      </w:r>
    </w:p>
    <w:p w:rsidR="000B724A" w:rsidRPr="009B49B0" w:rsidRDefault="000B724A" w:rsidP="009B49B0">
      <w:pPr>
        <w:spacing w:after="120"/>
        <w:ind w:left="709" w:firstLine="0"/>
        <w:jc w:val="both"/>
        <w:rPr>
          <w:rFonts w:ascii="Cambria" w:hAnsi="Cambria"/>
        </w:rPr>
      </w:pPr>
      <w:r w:rsidRPr="009B49B0">
        <w:rPr>
          <w:rFonts w:ascii="Cambria" w:hAnsi="Cambria"/>
        </w:rPr>
        <w:t>Obecně se v mapě vyvolané z této záložky zobrazují zprávy za poslední hodinu pře</w:t>
      </w:r>
      <w:r w:rsidR="00096F44">
        <w:rPr>
          <w:rFonts w:ascii="Cambria" w:hAnsi="Cambria"/>
        </w:rPr>
        <w:t>d nastaveným časem. Pokud vozidlo</w:t>
      </w:r>
      <w:r w:rsidRPr="009B49B0">
        <w:rPr>
          <w:rFonts w:ascii="Cambria" w:hAnsi="Cambria"/>
        </w:rPr>
        <w:t xml:space="preserve"> v této době nevysílal</w:t>
      </w:r>
      <w:r w:rsidR="00096F44">
        <w:rPr>
          <w:rFonts w:ascii="Cambria" w:hAnsi="Cambria"/>
        </w:rPr>
        <w:t>o</w:t>
      </w:r>
      <w:r w:rsidRPr="009B49B0">
        <w:rPr>
          <w:rFonts w:ascii="Cambria" w:hAnsi="Cambria"/>
        </w:rPr>
        <w:t>, nezobrazí se.</w:t>
      </w:r>
    </w:p>
    <w:p w:rsidR="000B724A" w:rsidRPr="009B49B0" w:rsidRDefault="000B724A" w:rsidP="009B49B0">
      <w:pPr>
        <w:spacing w:after="120"/>
        <w:ind w:firstLine="0"/>
        <w:jc w:val="both"/>
        <w:rPr>
          <w:rFonts w:ascii="Cambria" w:hAnsi="Cambria"/>
        </w:rPr>
      </w:pPr>
      <w:r w:rsidRPr="009B49B0">
        <w:rPr>
          <w:rFonts w:ascii="Cambria" w:hAnsi="Cambria"/>
        </w:rPr>
        <w:t xml:space="preserve">Kliknutím na konkrétní zprávu se zobrazí detaily zprávy ve stavovém řádku a současně se </w:t>
      </w:r>
      <w:proofErr w:type="spellStart"/>
      <w:r w:rsidRPr="009B49B0">
        <w:rPr>
          <w:rFonts w:ascii="Cambria" w:hAnsi="Cambria"/>
        </w:rPr>
        <w:t>předvyplní</w:t>
      </w:r>
      <w:proofErr w:type="spellEnd"/>
      <w:r w:rsidRPr="009B49B0">
        <w:rPr>
          <w:rFonts w:ascii="Cambria" w:hAnsi="Cambria"/>
        </w:rPr>
        <w:t xml:space="preserve"> IMEI vozu do vyhledávacího políčka. Kliknutím na zastavení spoje se ve stavovém řádku zobrazí informace o zastavení.</w:t>
      </w:r>
    </w:p>
    <w:p w:rsidR="000B724A" w:rsidRPr="009B49B0" w:rsidRDefault="000B724A" w:rsidP="009B49B0">
      <w:pPr>
        <w:spacing w:after="120"/>
        <w:ind w:firstLine="0"/>
        <w:jc w:val="both"/>
        <w:rPr>
          <w:rFonts w:ascii="Cambria" w:hAnsi="Cambria"/>
          <w:noProof/>
        </w:rPr>
      </w:pPr>
      <w:r w:rsidRPr="009B49B0">
        <w:rPr>
          <w:rFonts w:ascii="Cambria" w:hAnsi="Cambria"/>
        </w:rPr>
        <w:t xml:space="preserve">Se zobrazenou mapou lze nadále pracovat samostatně – </w:t>
      </w:r>
      <w:proofErr w:type="gramStart"/>
      <w:r w:rsidRPr="009B49B0">
        <w:rPr>
          <w:rFonts w:ascii="Cambria" w:hAnsi="Cambria"/>
        </w:rPr>
        <w:t>tzn. že</w:t>
      </w:r>
      <w:proofErr w:type="gramEnd"/>
      <w:r w:rsidRPr="009B49B0">
        <w:rPr>
          <w:rFonts w:ascii="Cambria" w:hAnsi="Cambria"/>
        </w:rPr>
        <w:t xml:space="preserve"> v ní lze zobrazit jiné vozy, jinou linku nebo změnit čas zobrazení. K tomuto účelu slouží vyhledávací okénko, do nějž se hledané položky zadávají pomocí parametrů. K vyhledání pak dojde až po stisku</w:t>
      </w:r>
      <w:r w:rsidRPr="009B49B0">
        <w:rPr>
          <w:rFonts w:ascii="Cambria" w:hAnsi="Cambria"/>
          <w:noProof/>
        </w:rPr>
        <w:t xml:space="preserve"> klávesy Enter.</w:t>
      </w:r>
    </w:p>
    <w:p w:rsidR="000B724A" w:rsidRPr="009B49B0" w:rsidRDefault="000B724A" w:rsidP="009B49B0">
      <w:pPr>
        <w:ind w:firstLine="0"/>
        <w:jc w:val="both"/>
        <w:rPr>
          <w:rFonts w:ascii="Cambria" w:hAnsi="Cambria"/>
          <w:noProof/>
        </w:rPr>
      </w:pPr>
      <w:r w:rsidRPr="009B49B0">
        <w:rPr>
          <w:rFonts w:ascii="Cambria" w:hAnsi="Cambria"/>
        </w:rPr>
        <w:t>V mapě lze zvolit konkrétní čas, ke kterému nás situace zajímá. V tom případě se zobrazí poslední zprávy z vozů před zvoleným časem, maximálně 30 minut staré. Vozy, které v tuto dobu nevysílaly, nejsou vidět. Pokud jako čas zvolíte „nyní“, lze v mapě nastavit volbou „Animovat“ sledování pohybu vozů v čase - aplikace obnovuje zobrazení každých 30 sekund. Dále lze nastavit, co a jak se má zobrazovat pomocí voleb ve „Volby“.</w:t>
      </w:r>
    </w:p>
    <w:sectPr w:rsidR="000B724A" w:rsidRPr="009B49B0" w:rsidSect="009B49B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B906994"/>
    <w:lvl w:ilvl="0">
      <w:start w:val="1"/>
      <w:numFmt w:val="decimal"/>
      <w:pStyle w:val="Nadpis1"/>
      <w:lvlText w:val="%1."/>
      <w:lvlJc w:val="left"/>
      <w:pPr>
        <w:tabs>
          <w:tab w:val="num" w:pos="2553"/>
        </w:tabs>
        <w:ind w:left="2553" w:hanging="851"/>
      </w:pPr>
    </w:lvl>
    <w:lvl w:ilvl="1">
      <w:start w:val="1"/>
      <w:numFmt w:val="decimal"/>
      <w:pStyle w:val="Nadpis2"/>
      <w:lvlText w:val="%1.%2"/>
      <w:lvlJc w:val="left"/>
      <w:pPr>
        <w:tabs>
          <w:tab w:val="num" w:pos="3403"/>
        </w:tabs>
        <w:ind w:left="3403" w:hanging="851"/>
      </w:pPr>
    </w:lvl>
    <w:lvl w:ilvl="2">
      <w:start w:val="1"/>
      <w:numFmt w:val="decimal"/>
      <w:pStyle w:val="Nadpis3"/>
      <w:lvlText w:val="%1.%2.%3"/>
      <w:lvlJc w:val="left"/>
      <w:pPr>
        <w:tabs>
          <w:tab w:val="num" w:pos="851"/>
        </w:tabs>
        <w:ind w:left="851" w:hanging="851"/>
      </w:p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1">
    <w:nsid w:val="02437EA1"/>
    <w:multiLevelType w:val="hybridMultilevel"/>
    <w:tmpl w:val="741815C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A784A41"/>
    <w:multiLevelType w:val="hybridMultilevel"/>
    <w:tmpl w:val="E0CECDC8"/>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14536152"/>
    <w:multiLevelType w:val="singleLevel"/>
    <w:tmpl w:val="23689100"/>
    <w:lvl w:ilvl="0">
      <w:start w:val="1"/>
      <w:numFmt w:val="decimal"/>
      <w:pStyle w:val="slaCtrlShift4"/>
      <w:lvlText w:val="%1."/>
      <w:legacy w:legacy="1" w:legacySpace="0" w:legacyIndent="227"/>
      <w:lvlJc w:val="left"/>
      <w:pPr>
        <w:ind w:left="850" w:hanging="227"/>
      </w:pPr>
    </w:lvl>
  </w:abstractNum>
  <w:abstractNum w:abstractNumId="4">
    <w:nsid w:val="28D10392"/>
    <w:multiLevelType w:val="hybridMultilevel"/>
    <w:tmpl w:val="F7D06A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5B3E4E"/>
    <w:multiLevelType w:val="hybridMultilevel"/>
    <w:tmpl w:val="DF381258"/>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F815B68"/>
    <w:multiLevelType w:val="hybridMultilevel"/>
    <w:tmpl w:val="0A3AB9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732" w:hanging="360"/>
      </w:pPr>
      <w:rPr>
        <w:rFonts w:ascii="Courier New" w:hAnsi="Courier New" w:cs="Courier New" w:hint="default"/>
      </w:rPr>
    </w:lvl>
    <w:lvl w:ilvl="2" w:tplc="04050005">
      <w:start w:val="1"/>
      <w:numFmt w:val="bullet"/>
      <w:lvlText w:val=""/>
      <w:lvlJc w:val="left"/>
      <w:pPr>
        <w:ind w:left="1452" w:hanging="360"/>
      </w:pPr>
      <w:rPr>
        <w:rFonts w:ascii="Wingdings" w:hAnsi="Wingdings" w:hint="default"/>
      </w:rPr>
    </w:lvl>
    <w:lvl w:ilvl="3" w:tplc="04050003">
      <w:start w:val="1"/>
      <w:numFmt w:val="bullet"/>
      <w:lvlText w:val="o"/>
      <w:lvlJc w:val="left"/>
      <w:pPr>
        <w:ind w:left="2172" w:hanging="360"/>
      </w:pPr>
      <w:rPr>
        <w:rFonts w:ascii="Courier New" w:hAnsi="Courier New" w:cs="Courier New" w:hint="default"/>
      </w:rPr>
    </w:lvl>
    <w:lvl w:ilvl="4" w:tplc="04050003" w:tentative="1">
      <w:start w:val="1"/>
      <w:numFmt w:val="bullet"/>
      <w:lvlText w:val="o"/>
      <w:lvlJc w:val="left"/>
      <w:pPr>
        <w:ind w:left="2892" w:hanging="360"/>
      </w:pPr>
      <w:rPr>
        <w:rFonts w:ascii="Courier New" w:hAnsi="Courier New" w:cs="Courier New" w:hint="default"/>
      </w:rPr>
    </w:lvl>
    <w:lvl w:ilvl="5" w:tplc="04050005" w:tentative="1">
      <w:start w:val="1"/>
      <w:numFmt w:val="bullet"/>
      <w:lvlText w:val=""/>
      <w:lvlJc w:val="left"/>
      <w:pPr>
        <w:ind w:left="3612" w:hanging="360"/>
      </w:pPr>
      <w:rPr>
        <w:rFonts w:ascii="Wingdings" w:hAnsi="Wingdings" w:hint="default"/>
      </w:rPr>
    </w:lvl>
    <w:lvl w:ilvl="6" w:tplc="04050001" w:tentative="1">
      <w:start w:val="1"/>
      <w:numFmt w:val="bullet"/>
      <w:lvlText w:val=""/>
      <w:lvlJc w:val="left"/>
      <w:pPr>
        <w:ind w:left="4332" w:hanging="360"/>
      </w:pPr>
      <w:rPr>
        <w:rFonts w:ascii="Symbol" w:hAnsi="Symbol" w:hint="default"/>
      </w:rPr>
    </w:lvl>
    <w:lvl w:ilvl="7" w:tplc="04050003" w:tentative="1">
      <w:start w:val="1"/>
      <w:numFmt w:val="bullet"/>
      <w:lvlText w:val="o"/>
      <w:lvlJc w:val="left"/>
      <w:pPr>
        <w:ind w:left="5052" w:hanging="360"/>
      </w:pPr>
      <w:rPr>
        <w:rFonts w:ascii="Courier New" w:hAnsi="Courier New" w:cs="Courier New" w:hint="default"/>
      </w:rPr>
    </w:lvl>
    <w:lvl w:ilvl="8" w:tplc="04050005" w:tentative="1">
      <w:start w:val="1"/>
      <w:numFmt w:val="bullet"/>
      <w:lvlText w:val=""/>
      <w:lvlJc w:val="left"/>
      <w:pPr>
        <w:ind w:left="5772" w:hanging="360"/>
      </w:pPr>
      <w:rPr>
        <w:rFonts w:ascii="Wingdings" w:hAnsi="Wingdings" w:hint="default"/>
      </w:rPr>
    </w:lvl>
  </w:abstractNum>
  <w:abstractNum w:abstractNumId="7">
    <w:nsid w:val="765A3C19"/>
    <w:multiLevelType w:val="hybridMultilevel"/>
    <w:tmpl w:val="9460B84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7B0B3508"/>
    <w:multiLevelType w:val="hybridMultilevel"/>
    <w:tmpl w:val="6298D0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732" w:hanging="360"/>
      </w:pPr>
      <w:rPr>
        <w:rFonts w:ascii="Courier New" w:hAnsi="Courier New" w:cs="Courier New" w:hint="default"/>
      </w:rPr>
    </w:lvl>
    <w:lvl w:ilvl="2" w:tplc="2CA04A2E">
      <w:numFmt w:val="bullet"/>
      <w:lvlText w:val="-"/>
      <w:lvlJc w:val="left"/>
      <w:pPr>
        <w:ind w:left="1452" w:hanging="360"/>
      </w:pPr>
      <w:rPr>
        <w:rFonts w:ascii="Arial" w:eastAsia="Times New Roman" w:hAnsi="Arial" w:cs="Arial" w:hint="default"/>
      </w:rPr>
    </w:lvl>
    <w:lvl w:ilvl="3" w:tplc="04050003">
      <w:start w:val="1"/>
      <w:numFmt w:val="bullet"/>
      <w:lvlText w:val="o"/>
      <w:lvlJc w:val="left"/>
      <w:pPr>
        <w:ind w:left="2172" w:hanging="360"/>
      </w:pPr>
      <w:rPr>
        <w:rFonts w:ascii="Courier New" w:hAnsi="Courier New" w:cs="Courier New" w:hint="default"/>
      </w:rPr>
    </w:lvl>
    <w:lvl w:ilvl="4" w:tplc="04050003" w:tentative="1">
      <w:start w:val="1"/>
      <w:numFmt w:val="bullet"/>
      <w:lvlText w:val="o"/>
      <w:lvlJc w:val="left"/>
      <w:pPr>
        <w:ind w:left="2892" w:hanging="360"/>
      </w:pPr>
      <w:rPr>
        <w:rFonts w:ascii="Courier New" w:hAnsi="Courier New" w:cs="Courier New" w:hint="default"/>
      </w:rPr>
    </w:lvl>
    <w:lvl w:ilvl="5" w:tplc="04050005" w:tentative="1">
      <w:start w:val="1"/>
      <w:numFmt w:val="bullet"/>
      <w:lvlText w:val=""/>
      <w:lvlJc w:val="left"/>
      <w:pPr>
        <w:ind w:left="3612" w:hanging="360"/>
      </w:pPr>
      <w:rPr>
        <w:rFonts w:ascii="Wingdings" w:hAnsi="Wingdings" w:hint="default"/>
      </w:rPr>
    </w:lvl>
    <w:lvl w:ilvl="6" w:tplc="04050001" w:tentative="1">
      <w:start w:val="1"/>
      <w:numFmt w:val="bullet"/>
      <w:lvlText w:val=""/>
      <w:lvlJc w:val="left"/>
      <w:pPr>
        <w:ind w:left="4332" w:hanging="360"/>
      </w:pPr>
      <w:rPr>
        <w:rFonts w:ascii="Symbol" w:hAnsi="Symbol" w:hint="default"/>
      </w:rPr>
    </w:lvl>
    <w:lvl w:ilvl="7" w:tplc="04050003" w:tentative="1">
      <w:start w:val="1"/>
      <w:numFmt w:val="bullet"/>
      <w:lvlText w:val="o"/>
      <w:lvlJc w:val="left"/>
      <w:pPr>
        <w:ind w:left="5052" w:hanging="360"/>
      </w:pPr>
      <w:rPr>
        <w:rFonts w:ascii="Courier New" w:hAnsi="Courier New" w:cs="Courier New" w:hint="default"/>
      </w:rPr>
    </w:lvl>
    <w:lvl w:ilvl="8" w:tplc="04050005" w:tentative="1">
      <w:start w:val="1"/>
      <w:numFmt w:val="bullet"/>
      <w:lvlText w:val=""/>
      <w:lvlJc w:val="left"/>
      <w:pPr>
        <w:ind w:left="5772" w:hanging="360"/>
      </w:pPr>
      <w:rPr>
        <w:rFonts w:ascii="Wingdings" w:hAnsi="Wingdings" w:hint="default"/>
      </w:rPr>
    </w:lvl>
  </w:abstractNum>
  <w:abstractNum w:abstractNumId="9">
    <w:nsid w:val="7F3616DD"/>
    <w:multiLevelType w:val="hybridMultilevel"/>
    <w:tmpl w:val="9FBA43E6"/>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7"/>
  </w:num>
  <w:num w:numId="8">
    <w:abstractNumId w:val="8"/>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53"/>
    <w:rsid w:val="0000186A"/>
    <w:rsid w:val="00096F44"/>
    <w:rsid w:val="000B724A"/>
    <w:rsid w:val="001021BE"/>
    <w:rsid w:val="00133270"/>
    <w:rsid w:val="002F1A53"/>
    <w:rsid w:val="00400E40"/>
    <w:rsid w:val="005731B3"/>
    <w:rsid w:val="00610B0B"/>
    <w:rsid w:val="006E1AFD"/>
    <w:rsid w:val="00766C02"/>
    <w:rsid w:val="00842B7D"/>
    <w:rsid w:val="00846C40"/>
    <w:rsid w:val="0097479A"/>
    <w:rsid w:val="009B49B0"/>
    <w:rsid w:val="00A7214D"/>
    <w:rsid w:val="00B0630E"/>
    <w:rsid w:val="00B72281"/>
    <w:rsid w:val="00BD662B"/>
    <w:rsid w:val="00C41A8D"/>
    <w:rsid w:val="00C64CC1"/>
    <w:rsid w:val="00D35E83"/>
    <w:rsid w:val="00D35F3E"/>
    <w:rsid w:val="00EF49A9"/>
    <w:rsid w:val="00F0588B"/>
    <w:rsid w:val="00FE4B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Ctrl+4"/>
    <w:qFormat/>
    <w:rsid w:val="002F1A53"/>
    <w:pPr>
      <w:suppressAutoHyphens/>
      <w:spacing w:after="40" w:line="240" w:lineRule="auto"/>
      <w:ind w:firstLine="567"/>
    </w:pPr>
    <w:rPr>
      <w:rFonts w:ascii="Calibri" w:eastAsia="Times New Roman" w:hAnsi="Calibri" w:cs="Times New Roman"/>
      <w:kern w:val="22"/>
      <w:sz w:val="20"/>
      <w:szCs w:val="20"/>
      <w:lang w:eastAsia="cs-CZ"/>
    </w:rPr>
  </w:style>
  <w:style w:type="paragraph" w:styleId="Nadpis1">
    <w:name w:val="heading 1"/>
    <w:aliases w:val="Ctrl+1"/>
    <w:next w:val="Normln"/>
    <w:link w:val="Nadpis1Char"/>
    <w:qFormat/>
    <w:rsid w:val="00842B7D"/>
    <w:pPr>
      <w:keepNext/>
      <w:numPr>
        <w:numId w:val="2"/>
      </w:numPr>
      <w:suppressAutoHyphens/>
      <w:spacing w:before="360" w:after="100" w:line="240" w:lineRule="auto"/>
      <w:outlineLvl w:val="0"/>
    </w:pPr>
    <w:rPr>
      <w:rFonts w:ascii="Calibri" w:eastAsia="Times New Roman" w:hAnsi="Calibri" w:cs="Times New Roman"/>
      <w:b/>
      <w:kern w:val="32"/>
      <w:sz w:val="32"/>
      <w:szCs w:val="20"/>
      <w:lang w:eastAsia="cs-CZ"/>
    </w:rPr>
  </w:style>
  <w:style w:type="paragraph" w:styleId="Nadpis2">
    <w:name w:val="heading 2"/>
    <w:aliases w:val="Ctrl+2"/>
    <w:next w:val="Normln"/>
    <w:link w:val="Nadpis2Char"/>
    <w:qFormat/>
    <w:rsid w:val="00842B7D"/>
    <w:pPr>
      <w:keepNext/>
      <w:numPr>
        <w:ilvl w:val="1"/>
        <w:numId w:val="2"/>
      </w:numPr>
      <w:tabs>
        <w:tab w:val="clear" w:pos="3403"/>
        <w:tab w:val="num" w:pos="851"/>
      </w:tabs>
      <w:suppressAutoHyphens/>
      <w:spacing w:before="240" w:after="100" w:line="240" w:lineRule="auto"/>
      <w:ind w:left="851"/>
      <w:outlineLvl w:val="1"/>
    </w:pPr>
    <w:rPr>
      <w:rFonts w:ascii="Calibri" w:eastAsia="Times New Roman" w:hAnsi="Calibri" w:cs="Times New Roman"/>
      <w:b/>
      <w:kern w:val="28"/>
      <w:sz w:val="28"/>
      <w:szCs w:val="20"/>
      <w:lang w:eastAsia="cs-CZ"/>
    </w:rPr>
  </w:style>
  <w:style w:type="paragraph" w:styleId="Nadpis3">
    <w:name w:val="heading 3"/>
    <w:aliases w:val="Ctrl+3"/>
    <w:next w:val="Normln"/>
    <w:link w:val="Nadpis3Char"/>
    <w:qFormat/>
    <w:rsid w:val="00842B7D"/>
    <w:pPr>
      <w:keepNext/>
      <w:numPr>
        <w:ilvl w:val="2"/>
        <w:numId w:val="2"/>
      </w:numPr>
      <w:suppressAutoHyphens/>
      <w:spacing w:before="120" w:after="60" w:line="240" w:lineRule="auto"/>
      <w:outlineLvl w:val="2"/>
    </w:pPr>
    <w:rPr>
      <w:rFonts w:ascii="Calibri" w:eastAsia="Times New Roman" w:hAnsi="Calibri" w:cs="Times New Roman"/>
      <w:b/>
      <w:kern w:val="24"/>
      <w:sz w:val="24"/>
      <w:szCs w:val="20"/>
      <w:lang w:eastAsia="cs-CZ"/>
    </w:rPr>
  </w:style>
  <w:style w:type="paragraph" w:styleId="Nadpis4">
    <w:name w:val="heading 4"/>
    <w:basedOn w:val="Normln"/>
    <w:next w:val="Normln"/>
    <w:link w:val="Nadpis4Char"/>
    <w:qFormat/>
    <w:rsid w:val="00842B7D"/>
    <w:pPr>
      <w:keepNext/>
      <w:numPr>
        <w:ilvl w:val="3"/>
        <w:numId w:val="2"/>
      </w:numPr>
      <w:spacing w:before="240" w:after="60"/>
      <w:outlineLvl w:val="3"/>
    </w:pPr>
    <w:rPr>
      <w:b/>
      <w:i/>
    </w:rPr>
  </w:style>
  <w:style w:type="paragraph" w:styleId="Nadpis5">
    <w:name w:val="heading 5"/>
    <w:basedOn w:val="Normln"/>
    <w:next w:val="Normln"/>
    <w:link w:val="Nadpis5Char"/>
    <w:qFormat/>
    <w:rsid w:val="00842B7D"/>
    <w:pPr>
      <w:numPr>
        <w:ilvl w:val="4"/>
        <w:numId w:val="2"/>
      </w:numPr>
      <w:spacing w:before="240" w:after="60"/>
      <w:outlineLvl w:val="4"/>
    </w:pPr>
  </w:style>
  <w:style w:type="paragraph" w:styleId="Nadpis6">
    <w:name w:val="heading 6"/>
    <w:basedOn w:val="Normln"/>
    <w:next w:val="Normln"/>
    <w:link w:val="Nadpis6Char"/>
    <w:qFormat/>
    <w:rsid w:val="00842B7D"/>
    <w:pPr>
      <w:numPr>
        <w:ilvl w:val="5"/>
        <w:numId w:val="2"/>
      </w:numPr>
      <w:spacing w:before="240" w:after="60"/>
      <w:outlineLvl w:val="5"/>
    </w:pPr>
    <w:rPr>
      <w:i/>
    </w:rPr>
  </w:style>
  <w:style w:type="paragraph" w:styleId="Nadpis7">
    <w:name w:val="heading 7"/>
    <w:basedOn w:val="Normln"/>
    <w:next w:val="Normln"/>
    <w:link w:val="Nadpis7Char"/>
    <w:qFormat/>
    <w:rsid w:val="00842B7D"/>
    <w:pPr>
      <w:numPr>
        <w:ilvl w:val="6"/>
        <w:numId w:val="2"/>
      </w:numPr>
      <w:spacing w:before="240" w:after="60"/>
      <w:outlineLvl w:val="6"/>
    </w:pPr>
    <w:rPr>
      <w:rFonts w:ascii="Arial" w:hAnsi="Arial"/>
    </w:rPr>
  </w:style>
  <w:style w:type="paragraph" w:styleId="Nadpis8">
    <w:name w:val="heading 8"/>
    <w:basedOn w:val="Normln"/>
    <w:next w:val="Normln"/>
    <w:link w:val="Nadpis8Char"/>
    <w:qFormat/>
    <w:rsid w:val="00842B7D"/>
    <w:pPr>
      <w:numPr>
        <w:ilvl w:val="7"/>
        <w:numId w:val="2"/>
      </w:numPr>
      <w:spacing w:before="240" w:after="60"/>
      <w:outlineLvl w:val="7"/>
    </w:pPr>
    <w:rPr>
      <w:rFonts w:ascii="Arial" w:hAnsi="Arial"/>
      <w:i/>
    </w:rPr>
  </w:style>
  <w:style w:type="paragraph" w:styleId="Nadpis9">
    <w:name w:val="heading 9"/>
    <w:basedOn w:val="Normln"/>
    <w:next w:val="Normln"/>
    <w:link w:val="Nadpis9Char"/>
    <w:qFormat/>
    <w:rsid w:val="00842B7D"/>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1A53"/>
    <w:pPr>
      <w:ind w:left="720"/>
      <w:contextualSpacing/>
    </w:pPr>
  </w:style>
  <w:style w:type="character" w:customStyle="1" w:styleId="Nadpis1Char">
    <w:name w:val="Nadpis 1 Char"/>
    <w:aliases w:val="Ctrl+1 Char"/>
    <w:basedOn w:val="Standardnpsmoodstavce"/>
    <w:link w:val="Nadpis1"/>
    <w:rsid w:val="00842B7D"/>
    <w:rPr>
      <w:rFonts w:ascii="Calibri" w:eastAsia="Times New Roman" w:hAnsi="Calibri" w:cs="Times New Roman"/>
      <w:b/>
      <w:kern w:val="32"/>
      <w:sz w:val="32"/>
      <w:szCs w:val="20"/>
      <w:lang w:eastAsia="cs-CZ"/>
    </w:rPr>
  </w:style>
  <w:style w:type="character" w:customStyle="1" w:styleId="Nadpis2Char">
    <w:name w:val="Nadpis 2 Char"/>
    <w:aliases w:val="Ctrl+2 Char"/>
    <w:basedOn w:val="Standardnpsmoodstavce"/>
    <w:link w:val="Nadpis2"/>
    <w:rsid w:val="00842B7D"/>
    <w:rPr>
      <w:rFonts w:ascii="Calibri" w:eastAsia="Times New Roman" w:hAnsi="Calibri" w:cs="Times New Roman"/>
      <w:b/>
      <w:kern w:val="28"/>
      <w:sz w:val="28"/>
      <w:szCs w:val="20"/>
      <w:lang w:eastAsia="cs-CZ"/>
    </w:rPr>
  </w:style>
  <w:style w:type="character" w:customStyle="1" w:styleId="Nadpis3Char">
    <w:name w:val="Nadpis 3 Char"/>
    <w:aliases w:val="Ctrl+3 Char"/>
    <w:basedOn w:val="Standardnpsmoodstavce"/>
    <w:link w:val="Nadpis3"/>
    <w:rsid w:val="00842B7D"/>
    <w:rPr>
      <w:rFonts w:ascii="Calibri" w:eastAsia="Times New Roman" w:hAnsi="Calibri" w:cs="Times New Roman"/>
      <w:b/>
      <w:kern w:val="24"/>
      <w:sz w:val="24"/>
      <w:szCs w:val="20"/>
      <w:lang w:eastAsia="cs-CZ"/>
    </w:rPr>
  </w:style>
  <w:style w:type="character" w:customStyle="1" w:styleId="Nadpis4Char">
    <w:name w:val="Nadpis 4 Char"/>
    <w:basedOn w:val="Standardnpsmoodstavce"/>
    <w:link w:val="Nadpis4"/>
    <w:rsid w:val="00842B7D"/>
    <w:rPr>
      <w:rFonts w:ascii="Calibri" w:eastAsia="Times New Roman" w:hAnsi="Calibri" w:cs="Times New Roman"/>
      <w:b/>
      <w:i/>
      <w:kern w:val="22"/>
      <w:sz w:val="20"/>
      <w:szCs w:val="20"/>
      <w:lang w:eastAsia="cs-CZ"/>
    </w:rPr>
  </w:style>
  <w:style w:type="character" w:customStyle="1" w:styleId="Nadpis5Char">
    <w:name w:val="Nadpis 5 Char"/>
    <w:basedOn w:val="Standardnpsmoodstavce"/>
    <w:link w:val="Nadpis5"/>
    <w:rsid w:val="00842B7D"/>
    <w:rPr>
      <w:rFonts w:ascii="Calibri" w:eastAsia="Times New Roman" w:hAnsi="Calibri" w:cs="Times New Roman"/>
      <w:kern w:val="22"/>
      <w:sz w:val="20"/>
      <w:szCs w:val="20"/>
      <w:lang w:eastAsia="cs-CZ"/>
    </w:rPr>
  </w:style>
  <w:style w:type="character" w:customStyle="1" w:styleId="Nadpis6Char">
    <w:name w:val="Nadpis 6 Char"/>
    <w:basedOn w:val="Standardnpsmoodstavce"/>
    <w:link w:val="Nadpis6"/>
    <w:rsid w:val="00842B7D"/>
    <w:rPr>
      <w:rFonts w:ascii="Calibri" w:eastAsia="Times New Roman" w:hAnsi="Calibri" w:cs="Times New Roman"/>
      <w:i/>
      <w:kern w:val="22"/>
      <w:sz w:val="20"/>
      <w:szCs w:val="20"/>
      <w:lang w:eastAsia="cs-CZ"/>
    </w:rPr>
  </w:style>
  <w:style w:type="character" w:customStyle="1" w:styleId="Nadpis7Char">
    <w:name w:val="Nadpis 7 Char"/>
    <w:basedOn w:val="Standardnpsmoodstavce"/>
    <w:link w:val="Nadpis7"/>
    <w:rsid w:val="00842B7D"/>
    <w:rPr>
      <w:rFonts w:ascii="Arial" w:eastAsia="Times New Roman" w:hAnsi="Arial" w:cs="Times New Roman"/>
      <w:kern w:val="22"/>
      <w:sz w:val="20"/>
      <w:szCs w:val="20"/>
      <w:lang w:eastAsia="cs-CZ"/>
    </w:rPr>
  </w:style>
  <w:style w:type="character" w:customStyle="1" w:styleId="Nadpis8Char">
    <w:name w:val="Nadpis 8 Char"/>
    <w:basedOn w:val="Standardnpsmoodstavce"/>
    <w:link w:val="Nadpis8"/>
    <w:rsid w:val="00842B7D"/>
    <w:rPr>
      <w:rFonts w:ascii="Arial" w:eastAsia="Times New Roman" w:hAnsi="Arial" w:cs="Times New Roman"/>
      <w:i/>
      <w:kern w:val="22"/>
      <w:sz w:val="20"/>
      <w:szCs w:val="20"/>
      <w:lang w:eastAsia="cs-CZ"/>
    </w:rPr>
  </w:style>
  <w:style w:type="character" w:customStyle="1" w:styleId="Nadpis9Char">
    <w:name w:val="Nadpis 9 Char"/>
    <w:basedOn w:val="Standardnpsmoodstavce"/>
    <w:link w:val="Nadpis9"/>
    <w:rsid w:val="00842B7D"/>
    <w:rPr>
      <w:rFonts w:ascii="Arial" w:eastAsia="Times New Roman" w:hAnsi="Arial" w:cs="Times New Roman"/>
      <w:b/>
      <w:i/>
      <w:kern w:val="22"/>
      <w:sz w:val="18"/>
      <w:szCs w:val="20"/>
      <w:lang w:eastAsia="cs-CZ"/>
    </w:rPr>
  </w:style>
  <w:style w:type="paragraph" w:customStyle="1" w:styleId="slaCtrlShift4">
    <w:name w:val="Čísla Ctrl+Shift+4"/>
    <w:basedOn w:val="Normln"/>
    <w:next w:val="Normln"/>
    <w:rsid w:val="001021BE"/>
    <w:pPr>
      <w:numPr>
        <w:numId w:val="4"/>
      </w:numPr>
    </w:pPr>
  </w:style>
  <w:style w:type="paragraph" w:styleId="Normlnweb">
    <w:name w:val="Normal (Web)"/>
    <w:basedOn w:val="Normln"/>
    <w:uiPriority w:val="99"/>
    <w:unhideWhenUsed/>
    <w:rsid w:val="001021BE"/>
    <w:pPr>
      <w:suppressAutoHyphens w:val="0"/>
      <w:spacing w:before="100" w:beforeAutospacing="1" w:after="100" w:afterAutospacing="1"/>
      <w:ind w:firstLine="0"/>
    </w:pPr>
    <w:rPr>
      <w:rFonts w:ascii="Times New Roman" w:eastAsiaTheme="minorHAnsi" w:hAnsi="Times New Roman"/>
      <w:kern w:val="0"/>
      <w:sz w:val="24"/>
      <w:szCs w:val="24"/>
    </w:rPr>
  </w:style>
  <w:style w:type="character" w:styleId="Odkaznakoment">
    <w:name w:val="annotation reference"/>
    <w:basedOn w:val="Standardnpsmoodstavce"/>
    <w:uiPriority w:val="99"/>
    <w:semiHidden/>
    <w:unhideWhenUsed/>
    <w:rsid w:val="00846C40"/>
    <w:rPr>
      <w:sz w:val="16"/>
      <w:szCs w:val="16"/>
    </w:rPr>
  </w:style>
  <w:style w:type="paragraph" w:styleId="Textkomente">
    <w:name w:val="annotation text"/>
    <w:basedOn w:val="Normln"/>
    <w:link w:val="TextkomenteChar"/>
    <w:uiPriority w:val="99"/>
    <w:semiHidden/>
    <w:unhideWhenUsed/>
    <w:rsid w:val="00846C40"/>
  </w:style>
  <w:style w:type="character" w:customStyle="1" w:styleId="TextkomenteChar">
    <w:name w:val="Text komentáře Char"/>
    <w:basedOn w:val="Standardnpsmoodstavce"/>
    <w:link w:val="Textkomente"/>
    <w:uiPriority w:val="99"/>
    <w:semiHidden/>
    <w:rsid w:val="00846C40"/>
    <w:rPr>
      <w:rFonts w:ascii="Calibri" w:eastAsia="Times New Roman" w:hAnsi="Calibri" w:cs="Times New Roman"/>
      <w:kern w:val="22"/>
      <w:sz w:val="20"/>
      <w:szCs w:val="20"/>
      <w:lang w:eastAsia="cs-CZ"/>
    </w:rPr>
  </w:style>
  <w:style w:type="paragraph" w:styleId="Pedmtkomente">
    <w:name w:val="annotation subject"/>
    <w:basedOn w:val="Textkomente"/>
    <w:next w:val="Textkomente"/>
    <w:link w:val="PedmtkomenteChar"/>
    <w:uiPriority w:val="99"/>
    <w:semiHidden/>
    <w:unhideWhenUsed/>
    <w:rsid w:val="00846C40"/>
    <w:rPr>
      <w:b/>
      <w:bCs/>
    </w:rPr>
  </w:style>
  <w:style w:type="character" w:customStyle="1" w:styleId="PedmtkomenteChar">
    <w:name w:val="Předmět komentáře Char"/>
    <w:basedOn w:val="TextkomenteChar"/>
    <w:link w:val="Pedmtkomente"/>
    <w:uiPriority w:val="99"/>
    <w:semiHidden/>
    <w:rsid w:val="00846C40"/>
    <w:rPr>
      <w:rFonts w:ascii="Calibri" w:eastAsia="Times New Roman" w:hAnsi="Calibri" w:cs="Times New Roman"/>
      <w:b/>
      <w:bCs/>
      <w:kern w:val="22"/>
      <w:sz w:val="20"/>
      <w:szCs w:val="20"/>
      <w:lang w:eastAsia="cs-CZ"/>
    </w:rPr>
  </w:style>
  <w:style w:type="paragraph" w:styleId="Textbubliny">
    <w:name w:val="Balloon Text"/>
    <w:basedOn w:val="Normln"/>
    <w:link w:val="TextbublinyChar"/>
    <w:uiPriority w:val="99"/>
    <w:semiHidden/>
    <w:unhideWhenUsed/>
    <w:rsid w:val="00846C4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6C40"/>
    <w:rPr>
      <w:rFonts w:ascii="Tahoma" w:eastAsia="Times New Roman" w:hAnsi="Tahoma" w:cs="Tahoma"/>
      <w:kern w:val="22"/>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Ctrl+4"/>
    <w:qFormat/>
    <w:rsid w:val="002F1A53"/>
    <w:pPr>
      <w:suppressAutoHyphens/>
      <w:spacing w:after="40" w:line="240" w:lineRule="auto"/>
      <w:ind w:firstLine="567"/>
    </w:pPr>
    <w:rPr>
      <w:rFonts w:ascii="Calibri" w:eastAsia="Times New Roman" w:hAnsi="Calibri" w:cs="Times New Roman"/>
      <w:kern w:val="22"/>
      <w:sz w:val="20"/>
      <w:szCs w:val="20"/>
      <w:lang w:eastAsia="cs-CZ"/>
    </w:rPr>
  </w:style>
  <w:style w:type="paragraph" w:styleId="Nadpis1">
    <w:name w:val="heading 1"/>
    <w:aliases w:val="Ctrl+1"/>
    <w:next w:val="Normln"/>
    <w:link w:val="Nadpis1Char"/>
    <w:qFormat/>
    <w:rsid w:val="00842B7D"/>
    <w:pPr>
      <w:keepNext/>
      <w:numPr>
        <w:numId w:val="2"/>
      </w:numPr>
      <w:suppressAutoHyphens/>
      <w:spacing w:before="360" w:after="100" w:line="240" w:lineRule="auto"/>
      <w:outlineLvl w:val="0"/>
    </w:pPr>
    <w:rPr>
      <w:rFonts w:ascii="Calibri" w:eastAsia="Times New Roman" w:hAnsi="Calibri" w:cs="Times New Roman"/>
      <w:b/>
      <w:kern w:val="32"/>
      <w:sz w:val="32"/>
      <w:szCs w:val="20"/>
      <w:lang w:eastAsia="cs-CZ"/>
    </w:rPr>
  </w:style>
  <w:style w:type="paragraph" w:styleId="Nadpis2">
    <w:name w:val="heading 2"/>
    <w:aliases w:val="Ctrl+2"/>
    <w:next w:val="Normln"/>
    <w:link w:val="Nadpis2Char"/>
    <w:qFormat/>
    <w:rsid w:val="00842B7D"/>
    <w:pPr>
      <w:keepNext/>
      <w:numPr>
        <w:ilvl w:val="1"/>
        <w:numId w:val="2"/>
      </w:numPr>
      <w:tabs>
        <w:tab w:val="clear" w:pos="3403"/>
        <w:tab w:val="num" w:pos="851"/>
      </w:tabs>
      <w:suppressAutoHyphens/>
      <w:spacing w:before="240" w:after="100" w:line="240" w:lineRule="auto"/>
      <w:ind w:left="851"/>
      <w:outlineLvl w:val="1"/>
    </w:pPr>
    <w:rPr>
      <w:rFonts w:ascii="Calibri" w:eastAsia="Times New Roman" w:hAnsi="Calibri" w:cs="Times New Roman"/>
      <w:b/>
      <w:kern w:val="28"/>
      <w:sz w:val="28"/>
      <w:szCs w:val="20"/>
      <w:lang w:eastAsia="cs-CZ"/>
    </w:rPr>
  </w:style>
  <w:style w:type="paragraph" w:styleId="Nadpis3">
    <w:name w:val="heading 3"/>
    <w:aliases w:val="Ctrl+3"/>
    <w:next w:val="Normln"/>
    <w:link w:val="Nadpis3Char"/>
    <w:qFormat/>
    <w:rsid w:val="00842B7D"/>
    <w:pPr>
      <w:keepNext/>
      <w:numPr>
        <w:ilvl w:val="2"/>
        <w:numId w:val="2"/>
      </w:numPr>
      <w:suppressAutoHyphens/>
      <w:spacing w:before="120" w:after="60" w:line="240" w:lineRule="auto"/>
      <w:outlineLvl w:val="2"/>
    </w:pPr>
    <w:rPr>
      <w:rFonts w:ascii="Calibri" w:eastAsia="Times New Roman" w:hAnsi="Calibri" w:cs="Times New Roman"/>
      <w:b/>
      <w:kern w:val="24"/>
      <w:sz w:val="24"/>
      <w:szCs w:val="20"/>
      <w:lang w:eastAsia="cs-CZ"/>
    </w:rPr>
  </w:style>
  <w:style w:type="paragraph" w:styleId="Nadpis4">
    <w:name w:val="heading 4"/>
    <w:basedOn w:val="Normln"/>
    <w:next w:val="Normln"/>
    <w:link w:val="Nadpis4Char"/>
    <w:qFormat/>
    <w:rsid w:val="00842B7D"/>
    <w:pPr>
      <w:keepNext/>
      <w:numPr>
        <w:ilvl w:val="3"/>
        <w:numId w:val="2"/>
      </w:numPr>
      <w:spacing w:before="240" w:after="60"/>
      <w:outlineLvl w:val="3"/>
    </w:pPr>
    <w:rPr>
      <w:b/>
      <w:i/>
    </w:rPr>
  </w:style>
  <w:style w:type="paragraph" w:styleId="Nadpis5">
    <w:name w:val="heading 5"/>
    <w:basedOn w:val="Normln"/>
    <w:next w:val="Normln"/>
    <w:link w:val="Nadpis5Char"/>
    <w:qFormat/>
    <w:rsid w:val="00842B7D"/>
    <w:pPr>
      <w:numPr>
        <w:ilvl w:val="4"/>
        <w:numId w:val="2"/>
      </w:numPr>
      <w:spacing w:before="240" w:after="60"/>
      <w:outlineLvl w:val="4"/>
    </w:pPr>
  </w:style>
  <w:style w:type="paragraph" w:styleId="Nadpis6">
    <w:name w:val="heading 6"/>
    <w:basedOn w:val="Normln"/>
    <w:next w:val="Normln"/>
    <w:link w:val="Nadpis6Char"/>
    <w:qFormat/>
    <w:rsid w:val="00842B7D"/>
    <w:pPr>
      <w:numPr>
        <w:ilvl w:val="5"/>
        <w:numId w:val="2"/>
      </w:numPr>
      <w:spacing w:before="240" w:after="60"/>
      <w:outlineLvl w:val="5"/>
    </w:pPr>
    <w:rPr>
      <w:i/>
    </w:rPr>
  </w:style>
  <w:style w:type="paragraph" w:styleId="Nadpis7">
    <w:name w:val="heading 7"/>
    <w:basedOn w:val="Normln"/>
    <w:next w:val="Normln"/>
    <w:link w:val="Nadpis7Char"/>
    <w:qFormat/>
    <w:rsid w:val="00842B7D"/>
    <w:pPr>
      <w:numPr>
        <w:ilvl w:val="6"/>
        <w:numId w:val="2"/>
      </w:numPr>
      <w:spacing w:before="240" w:after="60"/>
      <w:outlineLvl w:val="6"/>
    </w:pPr>
    <w:rPr>
      <w:rFonts w:ascii="Arial" w:hAnsi="Arial"/>
    </w:rPr>
  </w:style>
  <w:style w:type="paragraph" w:styleId="Nadpis8">
    <w:name w:val="heading 8"/>
    <w:basedOn w:val="Normln"/>
    <w:next w:val="Normln"/>
    <w:link w:val="Nadpis8Char"/>
    <w:qFormat/>
    <w:rsid w:val="00842B7D"/>
    <w:pPr>
      <w:numPr>
        <w:ilvl w:val="7"/>
        <w:numId w:val="2"/>
      </w:numPr>
      <w:spacing w:before="240" w:after="60"/>
      <w:outlineLvl w:val="7"/>
    </w:pPr>
    <w:rPr>
      <w:rFonts w:ascii="Arial" w:hAnsi="Arial"/>
      <w:i/>
    </w:rPr>
  </w:style>
  <w:style w:type="paragraph" w:styleId="Nadpis9">
    <w:name w:val="heading 9"/>
    <w:basedOn w:val="Normln"/>
    <w:next w:val="Normln"/>
    <w:link w:val="Nadpis9Char"/>
    <w:qFormat/>
    <w:rsid w:val="00842B7D"/>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1A53"/>
    <w:pPr>
      <w:ind w:left="720"/>
      <w:contextualSpacing/>
    </w:pPr>
  </w:style>
  <w:style w:type="character" w:customStyle="1" w:styleId="Nadpis1Char">
    <w:name w:val="Nadpis 1 Char"/>
    <w:aliases w:val="Ctrl+1 Char"/>
    <w:basedOn w:val="Standardnpsmoodstavce"/>
    <w:link w:val="Nadpis1"/>
    <w:rsid w:val="00842B7D"/>
    <w:rPr>
      <w:rFonts w:ascii="Calibri" w:eastAsia="Times New Roman" w:hAnsi="Calibri" w:cs="Times New Roman"/>
      <w:b/>
      <w:kern w:val="32"/>
      <w:sz w:val="32"/>
      <w:szCs w:val="20"/>
      <w:lang w:eastAsia="cs-CZ"/>
    </w:rPr>
  </w:style>
  <w:style w:type="character" w:customStyle="1" w:styleId="Nadpis2Char">
    <w:name w:val="Nadpis 2 Char"/>
    <w:aliases w:val="Ctrl+2 Char"/>
    <w:basedOn w:val="Standardnpsmoodstavce"/>
    <w:link w:val="Nadpis2"/>
    <w:rsid w:val="00842B7D"/>
    <w:rPr>
      <w:rFonts w:ascii="Calibri" w:eastAsia="Times New Roman" w:hAnsi="Calibri" w:cs="Times New Roman"/>
      <w:b/>
      <w:kern w:val="28"/>
      <w:sz w:val="28"/>
      <w:szCs w:val="20"/>
      <w:lang w:eastAsia="cs-CZ"/>
    </w:rPr>
  </w:style>
  <w:style w:type="character" w:customStyle="1" w:styleId="Nadpis3Char">
    <w:name w:val="Nadpis 3 Char"/>
    <w:aliases w:val="Ctrl+3 Char"/>
    <w:basedOn w:val="Standardnpsmoodstavce"/>
    <w:link w:val="Nadpis3"/>
    <w:rsid w:val="00842B7D"/>
    <w:rPr>
      <w:rFonts w:ascii="Calibri" w:eastAsia="Times New Roman" w:hAnsi="Calibri" w:cs="Times New Roman"/>
      <w:b/>
      <w:kern w:val="24"/>
      <w:sz w:val="24"/>
      <w:szCs w:val="20"/>
      <w:lang w:eastAsia="cs-CZ"/>
    </w:rPr>
  </w:style>
  <w:style w:type="character" w:customStyle="1" w:styleId="Nadpis4Char">
    <w:name w:val="Nadpis 4 Char"/>
    <w:basedOn w:val="Standardnpsmoodstavce"/>
    <w:link w:val="Nadpis4"/>
    <w:rsid w:val="00842B7D"/>
    <w:rPr>
      <w:rFonts w:ascii="Calibri" w:eastAsia="Times New Roman" w:hAnsi="Calibri" w:cs="Times New Roman"/>
      <w:b/>
      <w:i/>
      <w:kern w:val="22"/>
      <w:sz w:val="20"/>
      <w:szCs w:val="20"/>
      <w:lang w:eastAsia="cs-CZ"/>
    </w:rPr>
  </w:style>
  <w:style w:type="character" w:customStyle="1" w:styleId="Nadpis5Char">
    <w:name w:val="Nadpis 5 Char"/>
    <w:basedOn w:val="Standardnpsmoodstavce"/>
    <w:link w:val="Nadpis5"/>
    <w:rsid w:val="00842B7D"/>
    <w:rPr>
      <w:rFonts w:ascii="Calibri" w:eastAsia="Times New Roman" w:hAnsi="Calibri" w:cs="Times New Roman"/>
      <w:kern w:val="22"/>
      <w:sz w:val="20"/>
      <w:szCs w:val="20"/>
      <w:lang w:eastAsia="cs-CZ"/>
    </w:rPr>
  </w:style>
  <w:style w:type="character" w:customStyle="1" w:styleId="Nadpis6Char">
    <w:name w:val="Nadpis 6 Char"/>
    <w:basedOn w:val="Standardnpsmoodstavce"/>
    <w:link w:val="Nadpis6"/>
    <w:rsid w:val="00842B7D"/>
    <w:rPr>
      <w:rFonts w:ascii="Calibri" w:eastAsia="Times New Roman" w:hAnsi="Calibri" w:cs="Times New Roman"/>
      <w:i/>
      <w:kern w:val="22"/>
      <w:sz w:val="20"/>
      <w:szCs w:val="20"/>
      <w:lang w:eastAsia="cs-CZ"/>
    </w:rPr>
  </w:style>
  <w:style w:type="character" w:customStyle="1" w:styleId="Nadpis7Char">
    <w:name w:val="Nadpis 7 Char"/>
    <w:basedOn w:val="Standardnpsmoodstavce"/>
    <w:link w:val="Nadpis7"/>
    <w:rsid w:val="00842B7D"/>
    <w:rPr>
      <w:rFonts w:ascii="Arial" w:eastAsia="Times New Roman" w:hAnsi="Arial" w:cs="Times New Roman"/>
      <w:kern w:val="22"/>
      <w:sz w:val="20"/>
      <w:szCs w:val="20"/>
      <w:lang w:eastAsia="cs-CZ"/>
    </w:rPr>
  </w:style>
  <w:style w:type="character" w:customStyle="1" w:styleId="Nadpis8Char">
    <w:name w:val="Nadpis 8 Char"/>
    <w:basedOn w:val="Standardnpsmoodstavce"/>
    <w:link w:val="Nadpis8"/>
    <w:rsid w:val="00842B7D"/>
    <w:rPr>
      <w:rFonts w:ascii="Arial" w:eastAsia="Times New Roman" w:hAnsi="Arial" w:cs="Times New Roman"/>
      <w:i/>
      <w:kern w:val="22"/>
      <w:sz w:val="20"/>
      <w:szCs w:val="20"/>
      <w:lang w:eastAsia="cs-CZ"/>
    </w:rPr>
  </w:style>
  <w:style w:type="character" w:customStyle="1" w:styleId="Nadpis9Char">
    <w:name w:val="Nadpis 9 Char"/>
    <w:basedOn w:val="Standardnpsmoodstavce"/>
    <w:link w:val="Nadpis9"/>
    <w:rsid w:val="00842B7D"/>
    <w:rPr>
      <w:rFonts w:ascii="Arial" w:eastAsia="Times New Roman" w:hAnsi="Arial" w:cs="Times New Roman"/>
      <w:b/>
      <w:i/>
      <w:kern w:val="22"/>
      <w:sz w:val="18"/>
      <w:szCs w:val="20"/>
      <w:lang w:eastAsia="cs-CZ"/>
    </w:rPr>
  </w:style>
  <w:style w:type="paragraph" w:customStyle="1" w:styleId="slaCtrlShift4">
    <w:name w:val="Čísla Ctrl+Shift+4"/>
    <w:basedOn w:val="Normln"/>
    <w:next w:val="Normln"/>
    <w:rsid w:val="001021BE"/>
    <w:pPr>
      <w:numPr>
        <w:numId w:val="4"/>
      </w:numPr>
    </w:pPr>
  </w:style>
  <w:style w:type="paragraph" w:styleId="Normlnweb">
    <w:name w:val="Normal (Web)"/>
    <w:basedOn w:val="Normln"/>
    <w:uiPriority w:val="99"/>
    <w:unhideWhenUsed/>
    <w:rsid w:val="001021BE"/>
    <w:pPr>
      <w:suppressAutoHyphens w:val="0"/>
      <w:spacing w:before="100" w:beforeAutospacing="1" w:after="100" w:afterAutospacing="1"/>
      <w:ind w:firstLine="0"/>
    </w:pPr>
    <w:rPr>
      <w:rFonts w:ascii="Times New Roman" w:eastAsiaTheme="minorHAnsi" w:hAnsi="Times New Roman"/>
      <w:kern w:val="0"/>
      <w:sz w:val="24"/>
      <w:szCs w:val="24"/>
    </w:rPr>
  </w:style>
  <w:style w:type="character" w:styleId="Odkaznakoment">
    <w:name w:val="annotation reference"/>
    <w:basedOn w:val="Standardnpsmoodstavce"/>
    <w:uiPriority w:val="99"/>
    <w:semiHidden/>
    <w:unhideWhenUsed/>
    <w:rsid w:val="00846C40"/>
    <w:rPr>
      <w:sz w:val="16"/>
      <w:szCs w:val="16"/>
    </w:rPr>
  </w:style>
  <w:style w:type="paragraph" w:styleId="Textkomente">
    <w:name w:val="annotation text"/>
    <w:basedOn w:val="Normln"/>
    <w:link w:val="TextkomenteChar"/>
    <w:uiPriority w:val="99"/>
    <w:semiHidden/>
    <w:unhideWhenUsed/>
    <w:rsid w:val="00846C40"/>
  </w:style>
  <w:style w:type="character" w:customStyle="1" w:styleId="TextkomenteChar">
    <w:name w:val="Text komentáře Char"/>
    <w:basedOn w:val="Standardnpsmoodstavce"/>
    <w:link w:val="Textkomente"/>
    <w:uiPriority w:val="99"/>
    <w:semiHidden/>
    <w:rsid w:val="00846C40"/>
    <w:rPr>
      <w:rFonts w:ascii="Calibri" w:eastAsia="Times New Roman" w:hAnsi="Calibri" w:cs="Times New Roman"/>
      <w:kern w:val="22"/>
      <w:sz w:val="20"/>
      <w:szCs w:val="20"/>
      <w:lang w:eastAsia="cs-CZ"/>
    </w:rPr>
  </w:style>
  <w:style w:type="paragraph" w:styleId="Pedmtkomente">
    <w:name w:val="annotation subject"/>
    <w:basedOn w:val="Textkomente"/>
    <w:next w:val="Textkomente"/>
    <w:link w:val="PedmtkomenteChar"/>
    <w:uiPriority w:val="99"/>
    <w:semiHidden/>
    <w:unhideWhenUsed/>
    <w:rsid w:val="00846C40"/>
    <w:rPr>
      <w:b/>
      <w:bCs/>
    </w:rPr>
  </w:style>
  <w:style w:type="character" w:customStyle="1" w:styleId="PedmtkomenteChar">
    <w:name w:val="Předmět komentáře Char"/>
    <w:basedOn w:val="TextkomenteChar"/>
    <w:link w:val="Pedmtkomente"/>
    <w:uiPriority w:val="99"/>
    <w:semiHidden/>
    <w:rsid w:val="00846C40"/>
    <w:rPr>
      <w:rFonts w:ascii="Calibri" w:eastAsia="Times New Roman" w:hAnsi="Calibri" w:cs="Times New Roman"/>
      <w:b/>
      <w:bCs/>
      <w:kern w:val="22"/>
      <w:sz w:val="20"/>
      <w:szCs w:val="20"/>
      <w:lang w:eastAsia="cs-CZ"/>
    </w:rPr>
  </w:style>
  <w:style w:type="paragraph" w:styleId="Textbubliny">
    <w:name w:val="Balloon Text"/>
    <w:basedOn w:val="Normln"/>
    <w:link w:val="TextbublinyChar"/>
    <w:uiPriority w:val="99"/>
    <w:semiHidden/>
    <w:unhideWhenUsed/>
    <w:rsid w:val="00846C4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6C40"/>
    <w:rPr>
      <w:rFonts w:ascii="Tahoma" w:eastAsia="Times New Roman" w:hAnsi="Tahoma" w:cs="Tahoma"/>
      <w:kern w:val="22"/>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5080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ROPID</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Čuchal</dc:creator>
  <cp:lastModifiedBy>Miroslava Staňková</cp:lastModifiedBy>
  <cp:revision>2</cp:revision>
  <cp:lastPrinted>2018-05-24T09:50:00Z</cp:lastPrinted>
  <dcterms:created xsi:type="dcterms:W3CDTF">2018-05-24T09:50:00Z</dcterms:created>
  <dcterms:modified xsi:type="dcterms:W3CDTF">2018-05-24T09:50:00Z</dcterms:modified>
</cp:coreProperties>
</file>